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E6F9DA" w14:textId="5590A9B4" w:rsidR="005A5DC9" w:rsidRPr="00712D71" w:rsidRDefault="005A5DC9" w:rsidP="005A5DC9">
      <w:pPr>
        <w:pStyle w:val="CRCoverPage"/>
        <w:tabs>
          <w:tab w:val="right" w:pos="9639"/>
        </w:tabs>
        <w:spacing w:after="0"/>
        <w:rPr>
          <w:b/>
          <w:noProof/>
          <w:sz w:val="24"/>
        </w:rPr>
      </w:pPr>
      <w:r>
        <w:rPr>
          <w:b/>
          <w:noProof/>
          <w:sz w:val="24"/>
        </w:rPr>
        <w:t>3GPP TSG-</w:t>
      </w:r>
      <w:r w:rsidRPr="00C65C25">
        <w:rPr>
          <w:b/>
          <w:noProof/>
          <w:sz w:val="24"/>
        </w:rPr>
        <w:t>RAN WG1</w:t>
      </w:r>
      <w:r>
        <w:rPr>
          <w:b/>
          <w:noProof/>
          <w:sz w:val="24"/>
        </w:rPr>
        <w:t xml:space="preserve"> Meeting #</w:t>
      </w:r>
      <w:r w:rsidR="00A85C28">
        <w:fldChar w:fldCharType="begin"/>
      </w:r>
      <w:r w:rsidR="00A85C28">
        <w:instrText xml:space="preserve"> DOCPROPERTY  MtgSeq  \* MERGEFORMAT </w:instrText>
      </w:r>
      <w:r w:rsidR="00A85C28">
        <w:fldChar w:fldCharType="separate"/>
      </w:r>
      <w:r>
        <w:rPr>
          <w:b/>
          <w:noProof/>
          <w:sz w:val="24"/>
        </w:rPr>
        <w:t>106-e</w:t>
      </w:r>
      <w:r w:rsidR="00A85C28">
        <w:rPr>
          <w:b/>
          <w:noProof/>
          <w:sz w:val="24"/>
        </w:rPr>
        <w:fldChar w:fldCharType="end"/>
      </w:r>
      <w:r>
        <w:rPr>
          <w:b/>
          <w:i/>
          <w:noProof/>
          <w:sz w:val="28"/>
        </w:rPr>
        <w:tab/>
      </w:r>
      <w:r w:rsidR="00712D71" w:rsidRPr="00712D71">
        <w:rPr>
          <w:b/>
          <w:noProof/>
          <w:sz w:val="24"/>
        </w:rPr>
        <w:t>R1-2107981</w:t>
      </w:r>
    </w:p>
    <w:p w14:paraId="6D0BE4AD" w14:textId="14F11B72" w:rsidR="005A5DC9" w:rsidRDefault="00A85C28" w:rsidP="005A5DC9">
      <w:pPr>
        <w:pStyle w:val="CRCoverPage"/>
        <w:outlineLvl w:val="0"/>
        <w:rPr>
          <w:b/>
          <w:noProof/>
          <w:sz w:val="24"/>
        </w:rPr>
      </w:pPr>
      <w:r>
        <w:fldChar w:fldCharType="begin"/>
      </w:r>
      <w:r>
        <w:instrText xml:space="preserve"> DOCPROPERTY  Location  \* MERGEFORMAT </w:instrText>
      </w:r>
      <w:r>
        <w:fldChar w:fldCharType="separate"/>
      </w:r>
      <w:r w:rsidR="005A5DC9" w:rsidRPr="00BA51D9">
        <w:rPr>
          <w:b/>
          <w:noProof/>
          <w:sz w:val="24"/>
        </w:rPr>
        <w:t xml:space="preserve"> </w:t>
      </w:r>
      <w:r w:rsidR="005A5DC9">
        <w:rPr>
          <w:rFonts w:hint="eastAsia"/>
          <w:b/>
          <w:noProof/>
          <w:sz w:val="24"/>
          <w:lang w:eastAsia="zh-CN"/>
        </w:rPr>
        <w:t>e</w:t>
      </w:r>
      <w:r w:rsidR="005A5DC9">
        <w:rPr>
          <w:b/>
          <w:noProof/>
          <w:sz w:val="24"/>
        </w:rPr>
        <w:t>-Meeting</w:t>
      </w:r>
      <w:r>
        <w:rPr>
          <w:b/>
          <w:noProof/>
          <w:sz w:val="24"/>
        </w:rPr>
        <w:fldChar w:fldCharType="end"/>
      </w:r>
      <w:r w:rsidR="005A5DC9">
        <w:rPr>
          <w:b/>
          <w:noProof/>
          <w:sz w:val="24"/>
        </w:rPr>
        <w:t xml:space="preserve">, </w:t>
      </w:r>
      <w:fldSimple w:instr=" DOCPROPERTY  StartDate  \* MERGEFORMAT ">
        <w:r w:rsidR="00712D71" w:rsidRPr="00BA51D9">
          <w:rPr>
            <w:b/>
            <w:noProof/>
            <w:sz w:val="24"/>
          </w:rPr>
          <w:t xml:space="preserve"> </w:t>
        </w:r>
        <w:r w:rsidR="00712D71" w:rsidRPr="00415A5D">
          <w:rPr>
            <w:b/>
            <w:noProof/>
            <w:sz w:val="24"/>
          </w:rPr>
          <w:t>August 16</w:t>
        </w:r>
        <w:r w:rsidR="00712D71" w:rsidRPr="00712D71">
          <w:rPr>
            <w:b/>
            <w:noProof/>
            <w:sz w:val="24"/>
            <w:vertAlign w:val="superscript"/>
          </w:rPr>
          <w:t>th</w:t>
        </w:r>
        <w:r w:rsidR="00712D71">
          <w:rPr>
            <w:b/>
            <w:noProof/>
            <w:sz w:val="24"/>
          </w:rPr>
          <w:t xml:space="preserve"> </w:t>
        </w:r>
      </w:fldSimple>
      <w:r w:rsidR="005A5DC9">
        <w:rPr>
          <w:b/>
          <w:noProof/>
          <w:sz w:val="24"/>
        </w:rPr>
        <w:t xml:space="preserve">- </w:t>
      </w:r>
      <w:r>
        <w:fldChar w:fldCharType="begin"/>
      </w:r>
      <w:r>
        <w:instrText xml:space="preserve"> DOCPROPERTY  EndDate  \* MERGEFORMAT </w:instrText>
      </w:r>
      <w:r>
        <w:fldChar w:fldCharType="separate"/>
      </w:r>
      <w:r w:rsidR="005A5DC9" w:rsidRPr="00415A5D">
        <w:rPr>
          <w:b/>
          <w:noProof/>
          <w:sz w:val="24"/>
        </w:rPr>
        <w:t>27</w:t>
      </w:r>
      <w:r w:rsidR="005A5DC9" w:rsidRPr="00712D71">
        <w:rPr>
          <w:b/>
          <w:noProof/>
          <w:sz w:val="24"/>
          <w:vertAlign w:val="superscript"/>
        </w:rPr>
        <w:t>th</w:t>
      </w:r>
      <w:r w:rsidR="00712D71">
        <w:rPr>
          <w:rFonts w:hint="eastAsia"/>
          <w:b/>
          <w:noProof/>
          <w:sz w:val="24"/>
          <w:lang w:eastAsia="zh-CN"/>
        </w:rPr>
        <w:t>,</w:t>
      </w:r>
      <w:r w:rsidR="00712D71">
        <w:rPr>
          <w:b/>
          <w:noProof/>
          <w:sz w:val="24"/>
          <w:lang w:eastAsia="zh-CN"/>
        </w:rPr>
        <w:t xml:space="preserve"> 2021</w:t>
      </w:r>
      <w:r w:rsidR="005A5DC9" w:rsidRPr="00415A5D">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5DC9" w14:paraId="4127A02D" w14:textId="77777777" w:rsidTr="00E443F6">
        <w:tc>
          <w:tcPr>
            <w:tcW w:w="9641" w:type="dxa"/>
            <w:gridSpan w:val="9"/>
            <w:tcBorders>
              <w:top w:val="single" w:sz="4" w:space="0" w:color="auto"/>
              <w:left w:val="single" w:sz="4" w:space="0" w:color="auto"/>
              <w:right w:val="single" w:sz="4" w:space="0" w:color="auto"/>
            </w:tcBorders>
          </w:tcPr>
          <w:p w14:paraId="7C50C1CC" w14:textId="77777777" w:rsidR="005A5DC9" w:rsidRDefault="005A5DC9" w:rsidP="00E443F6">
            <w:pPr>
              <w:pStyle w:val="CRCoverPage"/>
              <w:spacing w:after="0"/>
              <w:jc w:val="right"/>
              <w:rPr>
                <w:i/>
                <w:noProof/>
              </w:rPr>
            </w:pPr>
            <w:r>
              <w:rPr>
                <w:i/>
                <w:noProof/>
                <w:sz w:val="14"/>
              </w:rPr>
              <w:t>CR-Form-v12.1</w:t>
            </w:r>
          </w:p>
        </w:tc>
      </w:tr>
      <w:tr w:rsidR="005A5DC9" w14:paraId="238E94A5" w14:textId="77777777" w:rsidTr="00E443F6">
        <w:tc>
          <w:tcPr>
            <w:tcW w:w="9641" w:type="dxa"/>
            <w:gridSpan w:val="9"/>
            <w:tcBorders>
              <w:left w:val="single" w:sz="4" w:space="0" w:color="auto"/>
              <w:right w:val="single" w:sz="4" w:space="0" w:color="auto"/>
            </w:tcBorders>
          </w:tcPr>
          <w:p w14:paraId="2838BBEF" w14:textId="77777777" w:rsidR="005A5DC9" w:rsidRDefault="005A5DC9" w:rsidP="00E443F6">
            <w:pPr>
              <w:pStyle w:val="CRCoverPage"/>
              <w:spacing w:after="0"/>
              <w:jc w:val="center"/>
              <w:rPr>
                <w:noProof/>
              </w:rPr>
            </w:pPr>
            <w:r>
              <w:rPr>
                <w:b/>
                <w:noProof/>
                <w:sz w:val="32"/>
              </w:rPr>
              <w:t>CHANGE REQUEST</w:t>
            </w:r>
          </w:p>
        </w:tc>
      </w:tr>
      <w:tr w:rsidR="005A5DC9" w14:paraId="23A5FEAE" w14:textId="77777777" w:rsidTr="00E443F6">
        <w:tc>
          <w:tcPr>
            <w:tcW w:w="9641" w:type="dxa"/>
            <w:gridSpan w:val="9"/>
            <w:tcBorders>
              <w:left w:val="single" w:sz="4" w:space="0" w:color="auto"/>
              <w:right w:val="single" w:sz="4" w:space="0" w:color="auto"/>
            </w:tcBorders>
          </w:tcPr>
          <w:p w14:paraId="2FE94919" w14:textId="77777777" w:rsidR="005A5DC9" w:rsidRDefault="005A5DC9" w:rsidP="00E443F6">
            <w:pPr>
              <w:pStyle w:val="CRCoverPage"/>
              <w:spacing w:after="0"/>
              <w:rPr>
                <w:noProof/>
                <w:sz w:val="8"/>
                <w:szCs w:val="8"/>
              </w:rPr>
            </w:pPr>
          </w:p>
        </w:tc>
      </w:tr>
      <w:tr w:rsidR="005A5DC9" w14:paraId="47A89912" w14:textId="77777777" w:rsidTr="00E443F6">
        <w:tc>
          <w:tcPr>
            <w:tcW w:w="142" w:type="dxa"/>
            <w:tcBorders>
              <w:left w:val="single" w:sz="4" w:space="0" w:color="auto"/>
            </w:tcBorders>
          </w:tcPr>
          <w:p w14:paraId="32280E56" w14:textId="77777777" w:rsidR="005A5DC9" w:rsidRDefault="005A5DC9" w:rsidP="00E443F6">
            <w:pPr>
              <w:pStyle w:val="CRCoverPage"/>
              <w:spacing w:after="0"/>
              <w:jc w:val="right"/>
              <w:rPr>
                <w:noProof/>
              </w:rPr>
            </w:pPr>
          </w:p>
        </w:tc>
        <w:tc>
          <w:tcPr>
            <w:tcW w:w="1559" w:type="dxa"/>
            <w:shd w:val="pct30" w:color="FFFF00" w:fill="auto"/>
          </w:tcPr>
          <w:p w14:paraId="45BACAC4" w14:textId="77777777" w:rsidR="005A5DC9" w:rsidRPr="00410371" w:rsidRDefault="00A85C28" w:rsidP="00E443F6">
            <w:pPr>
              <w:pStyle w:val="CRCoverPage"/>
              <w:spacing w:after="0"/>
              <w:jc w:val="right"/>
              <w:rPr>
                <w:b/>
                <w:noProof/>
                <w:sz w:val="28"/>
              </w:rPr>
            </w:pPr>
            <w:r>
              <w:fldChar w:fldCharType="begin"/>
            </w:r>
            <w:r>
              <w:instrText xml:space="preserve"> DOCPROPERTY  Spec#  \* MERGEFORMAT </w:instrText>
            </w:r>
            <w:r>
              <w:fldChar w:fldCharType="separate"/>
            </w:r>
            <w:r w:rsidR="005A5DC9">
              <w:rPr>
                <w:b/>
                <w:noProof/>
                <w:sz w:val="28"/>
              </w:rPr>
              <w:t>38.214</w:t>
            </w:r>
            <w:r>
              <w:rPr>
                <w:b/>
                <w:noProof/>
                <w:sz w:val="28"/>
              </w:rPr>
              <w:fldChar w:fldCharType="end"/>
            </w:r>
          </w:p>
        </w:tc>
        <w:tc>
          <w:tcPr>
            <w:tcW w:w="709" w:type="dxa"/>
          </w:tcPr>
          <w:p w14:paraId="2A018CA8" w14:textId="77777777" w:rsidR="005A5DC9" w:rsidRDefault="005A5DC9" w:rsidP="00E443F6">
            <w:pPr>
              <w:pStyle w:val="CRCoverPage"/>
              <w:spacing w:after="0"/>
              <w:jc w:val="center"/>
              <w:rPr>
                <w:noProof/>
              </w:rPr>
            </w:pPr>
            <w:r>
              <w:rPr>
                <w:b/>
                <w:noProof/>
                <w:sz w:val="28"/>
              </w:rPr>
              <w:t>CR</w:t>
            </w:r>
          </w:p>
        </w:tc>
        <w:tc>
          <w:tcPr>
            <w:tcW w:w="1276" w:type="dxa"/>
            <w:shd w:val="pct30" w:color="FFFF00" w:fill="auto"/>
          </w:tcPr>
          <w:p w14:paraId="187DDF80" w14:textId="77777777" w:rsidR="005A5DC9" w:rsidRPr="00410371" w:rsidRDefault="005A5DC9" w:rsidP="00E443F6">
            <w:pPr>
              <w:pStyle w:val="CRCoverPage"/>
              <w:spacing w:after="0"/>
              <w:rPr>
                <w:noProof/>
              </w:rPr>
            </w:pPr>
          </w:p>
        </w:tc>
        <w:tc>
          <w:tcPr>
            <w:tcW w:w="709" w:type="dxa"/>
          </w:tcPr>
          <w:p w14:paraId="2FF3FC81" w14:textId="77777777" w:rsidR="005A5DC9" w:rsidRDefault="005A5DC9" w:rsidP="00E443F6">
            <w:pPr>
              <w:pStyle w:val="CRCoverPage"/>
              <w:tabs>
                <w:tab w:val="right" w:pos="625"/>
              </w:tabs>
              <w:spacing w:after="0"/>
              <w:jc w:val="center"/>
              <w:rPr>
                <w:noProof/>
              </w:rPr>
            </w:pPr>
            <w:r>
              <w:rPr>
                <w:b/>
                <w:bCs/>
                <w:noProof/>
                <w:sz w:val="28"/>
              </w:rPr>
              <w:t>rev</w:t>
            </w:r>
          </w:p>
        </w:tc>
        <w:tc>
          <w:tcPr>
            <w:tcW w:w="992" w:type="dxa"/>
            <w:shd w:val="pct30" w:color="FFFF00" w:fill="auto"/>
          </w:tcPr>
          <w:p w14:paraId="3E2AB3E2" w14:textId="77777777" w:rsidR="005A5DC9" w:rsidRPr="00410371" w:rsidRDefault="005A5DC9" w:rsidP="00E443F6">
            <w:pPr>
              <w:pStyle w:val="CRCoverPage"/>
              <w:spacing w:after="0"/>
              <w:jc w:val="center"/>
              <w:rPr>
                <w:b/>
                <w:noProof/>
              </w:rPr>
            </w:pPr>
            <w:r>
              <w:fldChar w:fldCharType="begin"/>
            </w:r>
            <w:r>
              <w:instrText xml:space="preserve"> DOCPROPERTY  Revision  \* MERGEFORMAT </w:instrText>
            </w:r>
            <w:r>
              <w:fldChar w:fldCharType="end"/>
            </w:r>
            <w:r w:rsidRPr="00410371">
              <w:rPr>
                <w:b/>
                <w:noProof/>
              </w:rPr>
              <w:t xml:space="preserve"> </w:t>
            </w:r>
          </w:p>
        </w:tc>
        <w:tc>
          <w:tcPr>
            <w:tcW w:w="2410" w:type="dxa"/>
          </w:tcPr>
          <w:p w14:paraId="0743C8D6" w14:textId="77777777" w:rsidR="005A5DC9" w:rsidRDefault="005A5DC9" w:rsidP="00E443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7C6427" w14:textId="77777777" w:rsidR="005A5DC9" w:rsidRPr="00410371" w:rsidRDefault="005A5DC9" w:rsidP="00E443F6">
            <w:pPr>
              <w:pStyle w:val="CRCoverPage"/>
              <w:spacing w:after="0"/>
              <w:jc w:val="center"/>
              <w:rPr>
                <w:noProof/>
                <w:sz w:val="28"/>
              </w:rPr>
            </w:pPr>
            <w:r>
              <w:rPr>
                <w:b/>
                <w:noProof/>
                <w:sz w:val="28"/>
              </w:rPr>
              <w:t>16.6.0</w:t>
            </w:r>
          </w:p>
        </w:tc>
        <w:tc>
          <w:tcPr>
            <w:tcW w:w="143" w:type="dxa"/>
            <w:tcBorders>
              <w:right w:val="single" w:sz="4" w:space="0" w:color="auto"/>
            </w:tcBorders>
          </w:tcPr>
          <w:p w14:paraId="151AFEAB" w14:textId="77777777" w:rsidR="005A5DC9" w:rsidRDefault="005A5DC9" w:rsidP="00E443F6">
            <w:pPr>
              <w:pStyle w:val="CRCoverPage"/>
              <w:spacing w:after="0"/>
              <w:rPr>
                <w:noProof/>
              </w:rPr>
            </w:pPr>
          </w:p>
        </w:tc>
      </w:tr>
      <w:tr w:rsidR="005A5DC9" w14:paraId="24D535C5" w14:textId="77777777" w:rsidTr="00E443F6">
        <w:tc>
          <w:tcPr>
            <w:tcW w:w="9641" w:type="dxa"/>
            <w:gridSpan w:val="9"/>
            <w:tcBorders>
              <w:left w:val="single" w:sz="4" w:space="0" w:color="auto"/>
              <w:right w:val="single" w:sz="4" w:space="0" w:color="auto"/>
            </w:tcBorders>
          </w:tcPr>
          <w:p w14:paraId="2A053529" w14:textId="77777777" w:rsidR="005A5DC9" w:rsidRDefault="005A5DC9" w:rsidP="00E443F6">
            <w:pPr>
              <w:pStyle w:val="CRCoverPage"/>
              <w:spacing w:after="0"/>
              <w:rPr>
                <w:noProof/>
              </w:rPr>
            </w:pPr>
          </w:p>
        </w:tc>
      </w:tr>
      <w:tr w:rsidR="005A5DC9" w14:paraId="20006007" w14:textId="77777777" w:rsidTr="00E443F6">
        <w:tc>
          <w:tcPr>
            <w:tcW w:w="9641" w:type="dxa"/>
            <w:gridSpan w:val="9"/>
            <w:tcBorders>
              <w:top w:val="single" w:sz="4" w:space="0" w:color="auto"/>
            </w:tcBorders>
          </w:tcPr>
          <w:p w14:paraId="227C922C" w14:textId="77777777" w:rsidR="005A5DC9" w:rsidRPr="00F25D98" w:rsidRDefault="005A5DC9" w:rsidP="00E443F6">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5A5DC9" w14:paraId="0302171C" w14:textId="77777777" w:rsidTr="00E443F6">
        <w:tc>
          <w:tcPr>
            <w:tcW w:w="9641" w:type="dxa"/>
            <w:gridSpan w:val="9"/>
          </w:tcPr>
          <w:p w14:paraId="4970AF4E" w14:textId="77777777" w:rsidR="005A5DC9" w:rsidRDefault="005A5DC9" w:rsidP="00E443F6">
            <w:pPr>
              <w:pStyle w:val="CRCoverPage"/>
              <w:spacing w:after="0"/>
              <w:rPr>
                <w:noProof/>
                <w:sz w:val="8"/>
                <w:szCs w:val="8"/>
              </w:rPr>
            </w:pPr>
          </w:p>
        </w:tc>
      </w:tr>
    </w:tbl>
    <w:p w14:paraId="023D4380" w14:textId="77777777" w:rsidR="005A5DC9" w:rsidRDefault="005A5DC9" w:rsidP="005A5D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5DC9" w14:paraId="15F8399C" w14:textId="77777777" w:rsidTr="00E443F6">
        <w:tc>
          <w:tcPr>
            <w:tcW w:w="2835" w:type="dxa"/>
          </w:tcPr>
          <w:p w14:paraId="03532D12" w14:textId="77777777" w:rsidR="005A5DC9" w:rsidRDefault="005A5DC9" w:rsidP="00E443F6">
            <w:pPr>
              <w:pStyle w:val="CRCoverPage"/>
              <w:tabs>
                <w:tab w:val="right" w:pos="2751"/>
              </w:tabs>
              <w:spacing w:after="0"/>
              <w:rPr>
                <w:b/>
                <w:i/>
                <w:noProof/>
              </w:rPr>
            </w:pPr>
            <w:r>
              <w:rPr>
                <w:b/>
                <w:i/>
                <w:noProof/>
              </w:rPr>
              <w:t>Proposed change affects:</w:t>
            </w:r>
          </w:p>
        </w:tc>
        <w:tc>
          <w:tcPr>
            <w:tcW w:w="1418" w:type="dxa"/>
          </w:tcPr>
          <w:p w14:paraId="28F4AC0E" w14:textId="77777777" w:rsidR="005A5DC9" w:rsidRDefault="005A5DC9" w:rsidP="00E443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7960DB" w14:textId="77777777" w:rsidR="005A5DC9" w:rsidRDefault="005A5DC9" w:rsidP="00E443F6">
            <w:pPr>
              <w:pStyle w:val="CRCoverPage"/>
              <w:spacing w:after="0"/>
              <w:jc w:val="center"/>
              <w:rPr>
                <w:b/>
                <w:caps/>
                <w:noProof/>
              </w:rPr>
            </w:pPr>
          </w:p>
        </w:tc>
        <w:tc>
          <w:tcPr>
            <w:tcW w:w="709" w:type="dxa"/>
            <w:tcBorders>
              <w:left w:val="single" w:sz="4" w:space="0" w:color="auto"/>
            </w:tcBorders>
          </w:tcPr>
          <w:p w14:paraId="44858511" w14:textId="77777777" w:rsidR="005A5DC9" w:rsidRDefault="005A5DC9" w:rsidP="00E443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EB4B1" w14:textId="77777777" w:rsidR="005A5DC9" w:rsidRDefault="005A5DC9" w:rsidP="00E443F6">
            <w:pPr>
              <w:pStyle w:val="CRCoverPage"/>
              <w:spacing w:after="0"/>
              <w:jc w:val="center"/>
              <w:rPr>
                <w:b/>
                <w:caps/>
                <w:noProof/>
              </w:rPr>
            </w:pPr>
            <w:r>
              <w:rPr>
                <w:b/>
                <w:caps/>
                <w:noProof/>
              </w:rPr>
              <w:t>X</w:t>
            </w:r>
          </w:p>
        </w:tc>
        <w:tc>
          <w:tcPr>
            <w:tcW w:w="2126" w:type="dxa"/>
          </w:tcPr>
          <w:p w14:paraId="5376CA22" w14:textId="77777777" w:rsidR="005A5DC9" w:rsidRDefault="005A5DC9" w:rsidP="00E443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356068" w14:textId="77777777" w:rsidR="005A5DC9" w:rsidRDefault="005A5DC9" w:rsidP="00E443F6">
            <w:pPr>
              <w:pStyle w:val="CRCoverPage"/>
              <w:spacing w:after="0"/>
              <w:jc w:val="center"/>
              <w:rPr>
                <w:b/>
                <w:caps/>
                <w:noProof/>
              </w:rPr>
            </w:pPr>
            <w:r>
              <w:rPr>
                <w:b/>
                <w:caps/>
                <w:noProof/>
              </w:rPr>
              <w:t>X</w:t>
            </w:r>
          </w:p>
        </w:tc>
        <w:tc>
          <w:tcPr>
            <w:tcW w:w="1418" w:type="dxa"/>
            <w:tcBorders>
              <w:left w:val="nil"/>
            </w:tcBorders>
          </w:tcPr>
          <w:p w14:paraId="0DC03865" w14:textId="77777777" w:rsidR="005A5DC9" w:rsidRDefault="005A5DC9" w:rsidP="00E443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404087" w14:textId="77777777" w:rsidR="005A5DC9" w:rsidRDefault="005A5DC9" w:rsidP="00E443F6">
            <w:pPr>
              <w:pStyle w:val="CRCoverPage"/>
              <w:spacing w:after="0"/>
              <w:jc w:val="center"/>
              <w:rPr>
                <w:b/>
                <w:bCs/>
                <w:caps/>
                <w:noProof/>
              </w:rPr>
            </w:pPr>
          </w:p>
        </w:tc>
      </w:tr>
    </w:tbl>
    <w:p w14:paraId="6EC6E2D8" w14:textId="77777777" w:rsidR="005A5DC9" w:rsidRDefault="005A5DC9" w:rsidP="005A5D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5DC9" w14:paraId="241B6A49" w14:textId="77777777" w:rsidTr="00E443F6">
        <w:tc>
          <w:tcPr>
            <w:tcW w:w="9640" w:type="dxa"/>
            <w:gridSpan w:val="11"/>
          </w:tcPr>
          <w:p w14:paraId="5EF97C1E" w14:textId="77777777" w:rsidR="005A5DC9" w:rsidRDefault="005A5DC9" w:rsidP="00E443F6">
            <w:pPr>
              <w:pStyle w:val="CRCoverPage"/>
              <w:spacing w:after="0"/>
              <w:rPr>
                <w:noProof/>
                <w:sz w:val="8"/>
                <w:szCs w:val="8"/>
              </w:rPr>
            </w:pPr>
          </w:p>
        </w:tc>
      </w:tr>
      <w:tr w:rsidR="005A5DC9" w14:paraId="49400A4C" w14:textId="77777777" w:rsidTr="00E443F6">
        <w:tc>
          <w:tcPr>
            <w:tcW w:w="1843" w:type="dxa"/>
            <w:tcBorders>
              <w:top w:val="single" w:sz="4" w:space="0" w:color="auto"/>
              <w:left w:val="single" w:sz="4" w:space="0" w:color="auto"/>
            </w:tcBorders>
          </w:tcPr>
          <w:p w14:paraId="4AC92EC3" w14:textId="77777777" w:rsidR="005A5DC9" w:rsidRDefault="005A5DC9" w:rsidP="00E443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13CA2E" w14:textId="00B69C9D" w:rsidR="005A5DC9" w:rsidRDefault="00E90935" w:rsidP="00E443F6">
            <w:pPr>
              <w:pStyle w:val="CRCoverPage"/>
              <w:spacing w:after="0"/>
              <w:ind w:left="100"/>
            </w:pPr>
            <w:r w:rsidRPr="00E90935">
              <w:t>Clarification on UE behaviour in case of HARQ RTT restriction violation</w:t>
            </w:r>
          </w:p>
        </w:tc>
      </w:tr>
      <w:tr w:rsidR="005A5DC9" w14:paraId="7A89FA21" w14:textId="77777777" w:rsidTr="00E443F6">
        <w:tc>
          <w:tcPr>
            <w:tcW w:w="1843" w:type="dxa"/>
            <w:tcBorders>
              <w:left w:val="single" w:sz="4" w:space="0" w:color="auto"/>
            </w:tcBorders>
          </w:tcPr>
          <w:p w14:paraId="38D7D94E" w14:textId="77777777" w:rsidR="005A5DC9" w:rsidRDefault="005A5DC9" w:rsidP="00E443F6">
            <w:pPr>
              <w:pStyle w:val="CRCoverPage"/>
              <w:spacing w:after="0"/>
              <w:rPr>
                <w:b/>
                <w:i/>
                <w:noProof/>
                <w:sz w:val="8"/>
                <w:szCs w:val="8"/>
              </w:rPr>
            </w:pPr>
          </w:p>
        </w:tc>
        <w:tc>
          <w:tcPr>
            <w:tcW w:w="7797" w:type="dxa"/>
            <w:gridSpan w:val="10"/>
            <w:tcBorders>
              <w:right w:val="single" w:sz="4" w:space="0" w:color="auto"/>
            </w:tcBorders>
          </w:tcPr>
          <w:p w14:paraId="4BB85B0E" w14:textId="77777777" w:rsidR="005A5DC9" w:rsidRDefault="005A5DC9" w:rsidP="00E443F6">
            <w:pPr>
              <w:pStyle w:val="CRCoverPage"/>
              <w:spacing w:after="0"/>
              <w:rPr>
                <w:noProof/>
                <w:sz w:val="8"/>
                <w:szCs w:val="8"/>
              </w:rPr>
            </w:pPr>
          </w:p>
        </w:tc>
      </w:tr>
      <w:tr w:rsidR="005A5DC9" w14:paraId="67BC97E1" w14:textId="77777777" w:rsidTr="00E443F6">
        <w:tc>
          <w:tcPr>
            <w:tcW w:w="1843" w:type="dxa"/>
            <w:tcBorders>
              <w:left w:val="single" w:sz="4" w:space="0" w:color="auto"/>
            </w:tcBorders>
          </w:tcPr>
          <w:p w14:paraId="1A4DC039" w14:textId="77777777" w:rsidR="005A5DC9" w:rsidRDefault="005A5DC9" w:rsidP="00E443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D4047A" w14:textId="77777777" w:rsidR="005A5DC9" w:rsidRDefault="005A5DC9" w:rsidP="00E443F6">
            <w:pPr>
              <w:pStyle w:val="CRCoverPage"/>
              <w:spacing w:after="0"/>
              <w:ind w:left="100"/>
              <w:rPr>
                <w:noProof/>
              </w:rPr>
            </w:pPr>
            <w:r>
              <w:rPr>
                <w:lang w:eastAsia="zh-CN"/>
              </w:rPr>
              <w:t>v</w:t>
            </w:r>
            <w:r>
              <w:rPr>
                <w:rFonts w:hint="eastAsia"/>
                <w:lang w:eastAsia="zh-CN"/>
              </w:rPr>
              <w:t>ivo</w:t>
            </w:r>
          </w:p>
        </w:tc>
      </w:tr>
      <w:tr w:rsidR="005A5DC9" w14:paraId="2DD26711" w14:textId="77777777" w:rsidTr="00E443F6">
        <w:tc>
          <w:tcPr>
            <w:tcW w:w="1843" w:type="dxa"/>
            <w:tcBorders>
              <w:left w:val="single" w:sz="4" w:space="0" w:color="auto"/>
            </w:tcBorders>
          </w:tcPr>
          <w:p w14:paraId="491B9197" w14:textId="77777777" w:rsidR="005A5DC9" w:rsidRDefault="005A5DC9" w:rsidP="00E443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AD3B8D" w14:textId="0F4224B7" w:rsidR="005A5DC9" w:rsidRDefault="00C014BB" w:rsidP="00E443F6">
            <w:pPr>
              <w:pStyle w:val="CRCoverPage"/>
              <w:spacing w:after="0"/>
              <w:ind w:left="100"/>
              <w:rPr>
                <w:noProof/>
              </w:rPr>
            </w:pPr>
            <w:r>
              <w:rPr>
                <w:noProof/>
              </w:rPr>
              <w:t>R1</w:t>
            </w:r>
          </w:p>
        </w:tc>
      </w:tr>
      <w:tr w:rsidR="005A5DC9" w14:paraId="456945E0" w14:textId="77777777" w:rsidTr="00E443F6">
        <w:tc>
          <w:tcPr>
            <w:tcW w:w="1843" w:type="dxa"/>
            <w:tcBorders>
              <w:left w:val="single" w:sz="4" w:space="0" w:color="auto"/>
            </w:tcBorders>
          </w:tcPr>
          <w:p w14:paraId="7BC8BEA7" w14:textId="77777777" w:rsidR="005A5DC9" w:rsidRDefault="005A5DC9" w:rsidP="00E443F6">
            <w:pPr>
              <w:pStyle w:val="CRCoverPage"/>
              <w:spacing w:after="0"/>
              <w:rPr>
                <w:b/>
                <w:i/>
                <w:noProof/>
                <w:sz w:val="8"/>
                <w:szCs w:val="8"/>
              </w:rPr>
            </w:pPr>
          </w:p>
        </w:tc>
        <w:tc>
          <w:tcPr>
            <w:tcW w:w="7797" w:type="dxa"/>
            <w:gridSpan w:val="10"/>
            <w:tcBorders>
              <w:right w:val="single" w:sz="4" w:space="0" w:color="auto"/>
            </w:tcBorders>
          </w:tcPr>
          <w:p w14:paraId="5F4717CF" w14:textId="77777777" w:rsidR="005A5DC9" w:rsidRDefault="005A5DC9" w:rsidP="00E443F6">
            <w:pPr>
              <w:pStyle w:val="CRCoverPage"/>
              <w:spacing w:after="0"/>
              <w:rPr>
                <w:noProof/>
                <w:sz w:val="8"/>
                <w:szCs w:val="8"/>
              </w:rPr>
            </w:pPr>
          </w:p>
        </w:tc>
      </w:tr>
      <w:tr w:rsidR="005A5DC9" w14:paraId="0B8EBBE8" w14:textId="77777777" w:rsidTr="00E443F6">
        <w:tc>
          <w:tcPr>
            <w:tcW w:w="1843" w:type="dxa"/>
            <w:tcBorders>
              <w:left w:val="single" w:sz="4" w:space="0" w:color="auto"/>
            </w:tcBorders>
          </w:tcPr>
          <w:p w14:paraId="72AA8EDE" w14:textId="77777777" w:rsidR="005A5DC9" w:rsidRDefault="005A5DC9" w:rsidP="00E443F6">
            <w:pPr>
              <w:pStyle w:val="CRCoverPage"/>
              <w:tabs>
                <w:tab w:val="right" w:pos="1759"/>
              </w:tabs>
              <w:spacing w:after="0"/>
              <w:rPr>
                <w:b/>
                <w:i/>
                <w:noProof/>
              </w:rPr>
            </w:pPr>
            <w:r>
              <w:rPr>
                <w:b/>
                <w:i/>
                <w:noProof/>
              </w:rPr>
              <w:t>Work item code:</w:t>
            </w:r>
          </w:p>
        </w:tc>
        <w:tc>
          <w:tcPr>
            <w:tcW w:w="3686" w:type="dxa"/>
            <w:gridSpan w:val="5"/>
            <w:shd w:val="pct30" w:color="FFFF00" w:fill="auto"/>
          </w:tcPr>
          <w:p w14:paraId="1437DB74" w14:textId="77777777" w:rsidR="005A5DC9" w:rsidRDefault="00A85C28" w:rsidP="00E443F6">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5A5DC9" w:rsidRPr="00C50FD9">
              <w:rPr>
                <w:noProof/>
              </w:rPr>
              <w:t>5G_V2X_NRSL-Core</w:t>
            </w:r>
            <w:r>
              <w:rPr>
                <w:noProof/>
              </w:rPr>
              <w:fldChar w:fldCharType="end"/>
            </w:r>
            <w:r>
              <w:rPr>
                <w:noProof/>
              </w:rPr>
              <w:fldChar w:fldCharType="end"/>
            </w:r>
          </w:p>
        </w:tc>
        <w:tc>
          <w:tcPr>
            <w:tcW w:w="567" w:type="dxa"/>
            <w:tcBorders>
              <w:left w:val="nil"/>
            </w:tcBorders>
          </w:tcPr>
          <w:p w14:paraId="3DEAADE8" w14:textId="77777777" w:rsidR="005A5DC9" w:rsidRDefault="005A5DC9" w:rsidP="00E443F6">
            <w:pPr>
              <w:pStyle w:val="CRCoverPage"/>
              <w:spacing w:after="0"/>
              <w:ind w:right="100"/>
              <w:rPr>
                <w:noProof/>
              </w:rPr>
            </w:pPr>
          </w:p>
        </w:tc>
        <w:tc>
          <w:tcPr>
            <w:tcW w:w="1417" w:type="dxa"/>
            <w:gridSpan w:val="3"/>
            <w:tcBorders>
              <w:left w:val="nil"/>
            </w:tcBorders>
          </w:tcPr>
          <w:p w14:paraId="6F1E8308" w14:textId="77777777" w:rsidR="005A5DC9" w:rsidRDefault="005A5DC9" w:rsidP="00E443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95BD60" w14:textId="77777777" w:rsidR="005A5DC9" w:rsidRDefault="00A85C28" w:rsidP="00E443F6">
            <w:pPr>
              <w:pStyle w:val="CRCoverPage"/>
              <w:spacing w:after="0"/>
              <w:ind w:left="100"/>
              <w:rPr>
                <w:noProof/>
              </w:rPr>
            </w:pPr>
            <w:r>
              <w:fldChar w:fldCharType="begin"/>
            </w:r>
            <w:r>
              <w:instrText xml:space="preserve"> DOCPROPERTY  ResDate  \* MERGEFORMAT </w:instrText>
            </w:r>
            <w:r>
              <w:fldChar w:fldCharType="separate"/>
            </w:r>
            <w:r w:rsidR="005A5DC9">
              <w:rPr>
                <w:noProof/>
              </w:rPr>
              <w:t>2021-08-16</w:t>
            </w:r>
            <w:r>
              <w:rPr>
                <w:noProof/>
              </w:rPr>
              <w:fldChar w:fldCharType="end"/>
            </w:r>
          </w:p>
        </w:tc>
      </w:tr>
      <w:tr w:rsidR="005A5DC9" w14:paraId="0E1D449F" w14:textId="77777777" w:rsidTr="00E443F6">
        <w:tc>
          <w:tcPr>
            <w:tcW w:w="1843" w:type="dxa"/>
            <w:tcBorders>
              <w:left w:val="single" w:sz="4" w:space="0" w:color="auto"/>
            </w:tcBorders>
          </w:tcPr>
          <w:p w14:paraId="7DCB7750" w14:textId="77777777" w:rsidR="005A5DC9" w:rsidRDefault="005A5DC9" w:rsidP="00E443F6">
            <w:pPr>
              <w:pStyle w:val="CRCoverPage"/>
              <w:spacing w:after="0"/>
              <w:rPr>
                <w:b/>
                <w:i/>
                <w:noProof/>
                <w:sz w:val="8"/>
                <w:szCs w:val="8"/>
              </w:rPr>
            </w:pPr>
          </w:p>
        </w:tc>
        <w:tc>
          <w:tcPr>
            <w:tcW w:w="1986" w:type="dxa"/>
            <w:gridSpan w:val="4"/>
          </w:tcPr>
          <w:p w14:paraId="01AD4113" w14:textId="77777777" w:rsidR="005A5DC9" w:rsidRDefault="005A5DC9" w:rsidP="00E443F6">
            <w:pPr>
              <w:pStyle w:val="CRCoverPage"/>
              <w:spacing w:after="0"/>
              <w:rPr>
                <w:noProof/>
                <w:sz w:val="8"/>
                <w:szCs w:val="8"/>
              </w:rPr>
            </w:pPr>
          </w:p>
        </w:tc>
        <w:tc>
          <w:tcPr>
            <w:tcW w:w="2267" w:type="dxa"/>
            <w:gridSpan w:val="2"/>
          </w:tcPr>
          <w:p w14:paraId="6EA61B4A" w14:textId="77777777" w:rsidR="005A5DC9" w:rsidRDefault="005A5DC9" w:rsidP="00E443F6">
            <w:pPr>
              <w:pStyle w:val="CRCoverPage"/>
              <w:spacing w:after="0"/>
              <w:rPr>
                <w:noProof/>
                <w:sz w:val="8"/>
                <w:szCs w:val="8"/>
              </w:rPr>
            </w:pPr>
          </w:p>
        </w:tc>
        <w:tc>
          <w:tcPr>
            <w:tcW w:w="1417" w:type="dxa"/>
            <w:gridSpan w:val="3"/>
          </w:tcPr>
          <w:p w14:paraId="7571D839" w14:textId="77777777" w:rsidR="005A5DC9" w:rsidRDefault="005A5DC9" w:rsidP="00E443F6">
            <w:pPr>
              <w:pStyle w:val="CRCoverPage"/>
              <w:spacing w:after="0"/>
              <w:rPr>
                <w:noProof/>
                <w:sz w:val="8"/>
                <w:szCs w:val="8"/>
              </w:rPr>
            </w:pPr>
          </w:p>
        </w:tc>
        <w:tc>
          <w:tcPr>
            <w:tcW w:w="2127" w:type="dxa"/>
            <w:tcBorders>
              <w:right w:val="single" w:sz="4" w:space="0" w:color="auto"/>
            </w:tcBorders>
          </w:tcPr>
          <w:p w14:paraId="2B80FAAB" w14:textId="77777777" w:rsidR="005A5DC9" w:rsidRDefault="005A5DC9" w:rsidP="00E443F6">
            <w:pPr>
              <w:pStyle w:val="CRCoverPage"/>
              <w:spacing w:after="0"/>
              <w:rPr>
                <w:noProof/>
                <w:sz w:val="8"/>
                <w:szCs w:val="8"/>
              </w:rPr>
            </w:pPr>
          </w:p>
        </w:tc>
      </w:tr>
      <w:tr w:rsidR="005A5DC9" w14:paraId="3B43C422" w14:textId="77777777" w:rsidTr="00E443F6">
        <w:trPr>
          <w:cantSplit/>
        </w:trPr>
        <w:tc>
          <w:tcPr>
            <w:tcW w:w="1843" w:type="dxa"/>
            <w:tcBorders>
              <w:left w:val="single" w:sz="4" w:space="0" w:color="auto"/>
            </w:tcBorders>
          </w:tcPr>
          <w:p w14:paraId="13DE3AB7" w14:textId="77777777" w:rsidR="005A5DC9" w:rsidRDefault="005A5DC9" w:rsidP="00E443F6">
            <w:pPr>
              <w:pStyle w:val="CRCoverPage"/>
              <w:tabs>
                <w:tab w:val="right" w:pos="1759"/>
              </w:tabs>
              <w:spacing w:after="0"/>
              <w:rPr>
                <w:b/>
                <w:i/>
                <w:noProof/>
              </w:rPr>
            </w:pPr>
            <w:r>
              <w:rPr>
                <w:b/>
                <w:i/>
                <w:noProof/>
              </w:rPr>
              <w:t>Category:</w:t>
            </w:r>
          </w:p>
        </w:tc>
        <w:tc>
          <w:tcPr>
            <w:tcW w:w="851" w:type="dxa"/>
            <w:shd w:val="pct30" w:color="FFFF00" w:fill="auto"/>
          </w:tcPr>
          <w:p w14:paraId="4F7F45BD" w14:textId="78A2EF59" w:rsidR="005A5DC9" w:rsidRDefault="00C014BB" w:rsidP="00E443F6">
            <w:pPr>
              <w:pStyle w:val="CRCoverPage"/>
              <w:spacing w:after="0"/>
              <w:ind w:left="100" w:right="-609"/>
              <w:rPr>
                <w:b/>
                <w:noProof/>
              </w:rPr>
            </w:pPr>
            <w:r>
              <w:t>F</w:t>
            </w:r>
          </w:p>
        </w:tc>
        <w:tc>
          <w:tcPr>
            <w:tcW w:w="3402" w:type="dxa"/>
            <w:gridSpan w:val="5"/>
            <w:tcBorders>
              <w:left w:val="nil"/>
            </w:tcBorders>
          </w:tcPr>
          <w:p w14:paraId="60A33388" w14:textId="77777777" w:rsidR="005A5DC9" w:rsidRDefault="005A5DC9" w:rsidP="00E443F6">
            <w:pPr>
              <w:pStyle w:val="CRCoverPage"/>
              <w:spacing w:after="0"/>
              <w:rPr>
                <w:noProof/>
              </w:rPr>
            </w:pPr>
          </w:p>
        </w:tc>
        <w:tc>
          <w:tcPr>
            <w:tcW w:w="1417" w:type="dxa"/>
            <w:gridSpan w:val="3"/>
            <w:tcBorders>
              <w:left w:val="nil"/>
            </w:tcBorders>
          </w:tcPr>
          <w:p w14:paraId="6FFCDA5F" w14:textId="77777777" w:rsidR="005A5DC9" w:rsidRDefault="005A5DC9" w:rsidP="00E443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5252EA" w14:textId="77777777" w:rsidR="005A5DC9" w:rsidRDefault="00A85C28" w:rsidP="00E443F6">
            <w:pPr>
              <w:pStyle w:val="CRCoverPage"/>
              <w:spacing w:after="0"/>
              <w:ind w:left="100"/>
              <w:rPr>
                <w:noProof/>
              </w:rPr>
            </w:pPr>
            <w:r>
              <w:fldChar w:fldCharType="begin"/>
            </w:r>
            <w:r>
              <w:instrText xml:space="preserve"> DOCPROPERTY  Release  \* MERGEFORMAT </w:instrText>
            </w:r>
            <w:r>
              <w:fldChar w:fldCharType="separate"/>
            </w:r>
            <w:r w:rsidR="005A5DC9">
              <w:rPr>
                <w:noProof/>
              </w:rPr>
              <w:t>Rel-16</w:t>
            </w:r>
            <w:r>
              <w:rPr>
                <w:noProof/>
              </w:rPr>
              <w:fldChar w:fldCharType="end"/>
            </w:r>
          </w:p>
        </w:tc>
      </w:tr>
      <w:tr w:rsidR="005A5DC9" w14:paraId="29D50ED1" w14:textId="77777777" w:rsidTr="00E443F6">
        <w:tc>
          <w:tcPr>
            <w:tcW w:w="1843" w:type="dxa"/>
            <w:tcBorders>
              <w:left w:val="single" w:sz="4" w:space="0" w:color="auto"/>
              <w:bottom w:val="single" w:sz="4" w:space="0" w:color="auto"/>
            </w:tcBorders>
          </w:tcPr>
          <w:p w14:paraId="31C8201F" w14:textId="77777777" w:rsidR="005A5DC9" w:rsidRDefault="005A5DC9" w:rsidP="00E443F6">
            <w:pPr>
              <w:pStyle w:val="CRCoverPage"/>
              <w:spacing w:after="0"/>
              <w:rPr>
                <w:b/>
                <w:i/>
                <w:noProof/>
              </w:rPr>
            </w:pPr>
          </w:p>
        </w:tc>
        <w:tc>
          <w:tcPr>
            <w:tcW w:w="4677" w:type="dxa"/>
            <w:gridSpan w:val="8"/>
            <w:tcBorders>
              <w:bottom w:val="single" w:sz="4" w:space="0" w:color="auto"/>
            </w:tcBorders>
          </w:tcPr>
          <w:p w14:paraId="658521F2" w14:textId="77777777" w:rsidR="005A5DC9" w:rsidRDefault="005A5DC9" w:rsidP="00E443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743534" w14:textId="77777777" w:rsidR="005A5DC9" w:rsidRDefault="005A5DC9" w:rsidP="00E443F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829E222" w14:textId="77777777" w:rsidR="005A5DC9" w:rsidRPr="007C2097" w:rsidRDefault="005A5DC9" w:rsidP="00E443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5DC9" w14:paraId="64AEB7A7" w14:textId="77777777" w:rsidTr="00E443F6">
        <w:tc>
          <w:tcPr>
            <w:tcW w:w="1843" w:type="dxa"/>
          </w:tcPr>
          <w:p w14:paraId="6DA620F2" w14:textId="77777777" w:rsidR="005A5DC9" w:rsidRDefault="005A5DC9" w:rsidP="00E443F6">
            <w:pPr>
              <w:pStyle w:val="CRCoverPage"/>
              <w:spacing w:after="0"/>
              <w:rPr>
                <w:b/>
                <w:i/>
                <w:noProof/>
                <w:sz w:val="8"/>
                <w:szCs w:val="8"/>
              </w:rPr>
            </w:pPr>
          </w:p>
        </w:tc>
        <w:tc>
          <w:tcPr>
            <w:tcW w:w="7797" w:type="dxa"/>
            <w:gridSpan w:val="10"/>
          </w:tcPr>
          <w:p w14:paraId="194AC686" w14:textId="77777777" w:rsidR="005A5DC9" w:rsidRDefault="005A5DC9" w:rsidP="00E443F6">
            <w:pPr>
              <w:pStyle w:val="CRCoverPage"/>
              <w:spacing w:after="0"/>
              <w:rPr>
                <w:noProof/>
                <w:sz w:val="8"/>
                <w:szCs w:val="8"/>
              </w:rPr>
            </w:pPr>
          </w:p>
        </w:tc>
      </w:tr>
      <w:tr w:rsidR="005A5DC9" w14:paraId="10D44E71" w14:textId="77777777" w:rsidTr="00E443F6">
        <w:tc>
          <w:tcPr>
            <w:tcW w:w="2694" w:type="dxa"/>
            <w:gridSpan w:val="2"/>
            <w:tcBorders>
              <w:top w:val="single" w:sz="4" w:space="0" w:color="auto"/>
              <w:left w:val="single" w:sz="4" w:space="0" w:color="auto"/>
            </w:tcBorders>
          </w:tcPr>
          <w:p w14:paraId="1DC86B9E" w14:textId="77777777" w:rsidR="005A5DC9" w:rsidRDefault="005A5DC9" w:rsidP="00E443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56018" w14:textId="1DC53201" w:rsidR="005A5DC9" w:rsidRDefault="005A5DC9" w:rsidP="00E443F6">
            <w:pPr>
              <w:pStyle w:val="CRCoverPage"/>
              <w:spacing w:after="0"/>
              <w:ind w:left="100"/>
              <w:jc w:val="both"/>
              <w:rPr>
                <w:noProof/>
              </w:rPr>
            </w:pPr>
            <w:r>
              <w:rPr>
                <w:lang w:eastAsia="zh-CN"/>
              </w:rPr>
              <w:t>I</w:t>
            </w:r>
            <w:r>
              <w:rPr>
                <w:rFonts w:hint="eastAsia"/>
                <w:lang w:eastAsia="zh-CN"/>
              </w:rPr>
              <w:t>f</w:t>
            </w:r>
            <w:r>
              <w:t xml:space="preserve"> PSFCH </w:t>
            </w:r>
            <w:r>
              <w:rPr>
                <w:rFonts w:hint="eastAsia"/>
                <w:lang w:eastAsia="zh-CN"/>
              </w:rPr>
              <w:t>is</w:t>
            </w:r>
            <w:r>
              <w:rPr>
                <w:lang w:eastAsia="zh-CN"/>
              </w:rPr>
              <w:t xml:space="preserve"> </w:t>
            </w:r>
            <w:r>
              <w:rPr>
                <w:rFonts w:hint="eastAsia"/>
                <w:lang w:eastAsia="zh-CN"/>
              </w:rPr>
              <w:t>configured</w:t>
            </w:r>
            <w:r>
              <w:t xml:space="preserve"> in a resource pool, </w:t>
            </w:r>
            <w:r w:rsidRPr="003B5F5E">
              <w:t xml:space="preserve">a UE </w:t>
            </w:r>
            <w:r>
              <w:t xml:space="preserve">should ensure </w:t>
            </w:r>
            <w:r w:rsidRPr="003B5F5E">
              <w:t>a minimum time gap between any two selected resources of a TB transmission enabl</w:t>
            </w:r>
            <w:r>
              <w:t>ing</w:t>
            </w:r>
            <w:r w:rsidRPr="003B5F5E">
              <w:t xml:space="preserve"> HARQ feedback</w:t>
            </w:r>
            <w:r>
              <w:t xml:space="preserve">. However, for resource selection of a given sidelink grant with periodic resource reservation, </w:t>
            </w:r>
            <w:r w:rsidR="00C014BB">
              <w:t xml:space="preserve">it is possible that although </w:t>
            </w:r>
            <w:r>
              <w:t>resources in period #1 can meet the time gap restriction, the resources of a following period #n violate the time gap restriction. Thus, the reserved resources in period #n cannot be used for TB transmission with enabled HARQ feedback.</w:t>
            </w:r>
            <w:r w:rsidR="00C014BB">
              <w:t xml:space="preserve"> In this case, the UE behaviour is not clear according to the current spec.</w:t>
            </w:r>
          </w:p>
        </w:tc>
      </w:tr>
      <w:tr w:rsidR="005A5DC9" w14:paraId="154A553E" w14:textId="77777777" w:rsidTr="00E443F6">
        <w:tc>
          <w:tcPr>
            <w:tcW w:w="2694" w:type="dxa"/>
            <w:gridSpan w:val="2"/>
            <w:tcBorders>
              <w:left w:val="single" w:sz="4" w:space="0" w:color="auto"/>
            </w:tcBorders>
          </w:tcPr>
          <w:p w14:paraId="3BD1F0BC" w14:textId="77777777" w:rsidR="005A5DC9" w:rsidRDefault="005A5DC9" w:rsidP="00E443F6">
            <w:pPr>
              <w:pStyle w:val="CRCoverPage"/>
              <w:spacing w:after="0"/>
              <w:rPr>
                <w:b/>
                <w:i/>
                <w:noProof/>
                <w:sz w:val="8"/>
                <w:szCs w:val="8"/>
              </w:rPr>
            </w:pPr>
          </w:p>
        </w:tc>
        <w:tc>
          <w:tcPr>
            <w:tcW w:w="6946" w:type="dxa"/>
            <w:gridSpan w:val="9"/>
            <w:tcBorders>
              <w:right w:val="single" w:sz="4" w:space="0" w:color="auto"/>
            </w:tcBorders>
          </w:tcPr>
          <w:p w14:paraId="000D322B" w14:textId="77777777" w:rsidR="005A5DC9" w:rsidRDefault="005A5DC9" w:rsidP="00E443F6">
            <w:pPr>
              <w:pStyle w:val="CRCoverPage"/>
              <w:spacing w:after="0"/>
              <w:rPr>
                <w:noProof/>
                <w:sz w:val="8"/>
                <w:szCs w:val="8"/>
              </w:rPr>
            </w:pPr>
          </w:p>
        </w:tc>
      </w:tr>
      <w:tr w:rsidR="005A5DC9" w14:paraId="3C84E021" w14:textId="77777777" w:rsidTr="00E443F6">
        <w:tc>
          <w:tcPr>
            <w:tcW w:w="2694" w:type="dxa"/>
            <w:gridSpan w:val="2"/>
            <w:tcBorders>
              <w:left w:val="single" w:sz="4" w:space="0" w:color="auto"/>
            </w:tcBorders>
          </w:tcPr>
          <w:p w14:paraId="5FB4F926" w14:textId="77777777" w:rsidR="005A5DC9" w:rsidRDefault="005A5DC9" w:rsidP="00E443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C71531" w14:textId="1E52B82C" w:rsidR="005A5DC9" w:rsidRPr="00965774" w:rsidRDefault="00C014BB" w:rsidP="00E443F6">
            <w:pPr>
              <w:pStyle w:val="CRCoverPage"/>
              <w:spacing w:after="0"/>
              <w:ind w:left="100"/>
              <w:rPr>
                <w:noProof/>
                <w:lang w:eastAsia="zh-CN"/>
              </w:rPr>
            </w:pPr>
            <w:r>
              <w:t>Reuse the</w:t>
            </w:r>
            <w:r w:rsidR="005A5DC9">
              <w:t xml:space="preserve"> </w:t>
            </w:r>
            <w:r>
              <w:t xml:space="preserve">mode 1 </w:t>
            </w:r>
            <w:r w:rsidR="005A5DC9">
              <w:t>behaviour</w:t>
            </w:r>
            <w:r>
              <w:t xml:space="preserve"> in this case</w:t>
            </w:r>
            <w:r w:rsidR="005A5DC9">
              <w:t xml:space="preserve">, i.e., if the HARQ RTT time gap restriction between two PSCCH/PSSCH resource is not satisfied, </w:t>
            </w:r>
            <w:r w:rsidR="005A5DC9" w:rsidRPr="00F53CFF">
              <w:rPr>
                <w:rFonts w:eastAsia="Times New Roman"/>
                <w:lang w:eastAsia="en-GB"/>
              </w:rPr>
              <w:t xml:space="preserve">the UE is allowed to drop </w:t>
            </w:r>
            <w:r w:rsidR="005A5DC9">
              <w:rPr>
                <w:rFonts w:eastAsia="Times New Roman"/>
                <w:lang w:eastAsia="en-GB"/>
              </w:rPr>
              <w:t>a</w:t>
            </w:r>
            <w:r w:rsidR="005A5DC9" w:rsidRPr="00F53CFF">
              <w:rPr>
                <w:rFonts w:eastAsia="Times New Roman"/>
                <w:lang w:eastAsia="en-GB"/>
              </w:rPr>
              <w:t xml:space="preserve"> </w:t>
            </w:r>
            <w:r w:rsidR="005A5DC9">
              <w:rPr>
                <w:rFonts w:eastAsia="Times New Roman"/>
                <w:lang w:eastAsia="en-GB"/>
              </w:rPr>
              <w:t xml:space="preserve">next </w:t>
            </w:r>
            <w:r w:rsidR="005A5DC9" w:rsidRPr="00F53CFF">
              <w:rPr>
                <w:rFonts w:eastAsia="Times New Roman"/>
                <w:lang w:eastAsia="en-GB"/>
              </w:rPr>
              <w:t xml:space="preserve">PSCCH/PSSCH retransmission with </w:t>
            </w:r>
            <w:r w:rsidR="005A5DC9">
              <w:rPr>
                <w:rFonts w:eastAsia="Times New Roman"/>
                <w:lang w:eastAsia="en-GB"/>
              </w:rPr>
              <w:t xml:space="preserve">enabled </w:t>
            </w:r>
            <w:r w:rsidR="005A5DC9" w:rsidRPr="00F53CFF">
              <w:rPr>
                <w:rFonts w:eastAsia="Times New Roman"/>
                <w:lang w:eastAsia="en-GB"/>
              </w:rPr>
              <w:t>SL HARQ feedback</w:t>
            </w:r>
            <w:r w:rsidR="005A5DC9">
              <w:rPr>
                <w:noProof/>
                <w:lang w:eastAsia="zh-CN"/>
              </w:rPr>
              <w:t>.</w:t>
            </w:r>
          </w:p>
        </w:tc>
      </w:tr>
      <w:tr w:rsidR="005A5DC9" w14:paraId="6829DD4D" w14:textId="77777777" w:rsidTr="00E443F6">
        <w:tc>
          <w:tcPr>
            <w:tcW w:w="2694" w:type="dxa"/>
            <w:gridSpan w:val="2"/>
            <w:tcBorders>
              <w:left w:val="single" w:sz="4" w:space="0" w:color="auto"/>
            </w:tcBorders>
          </w:tcPr>
          <w:p w14:paraId="509717F8" w14:textId="77777777" w:rsidR="005A5DC9" w:rsidRDefault="005A5DC9" w:rsidP="00E443F6">
            <w:pPr>
              <w:pStyle w:val="CRCoverPage"/>
              <w:spacing w:after="0"/>
              <w:rPr>
                <w:b/>
                <w:i/>
                <w:noProof/>
                <w:sz w:val="8"/>
                <w:szCs w:val="8"/>
              </w:rPr>
            </w:pPr>
          </w:p>
        </w:tc>
        <w:tc>
          <w:tcPr>
            <w:tcW w:w="6946" w:type="dxa"/>
            <w:gridSpan w:val="9"/>
            <w:tcBorders>
              <w:right w:val="single" w:sz="4" w:space="0" w:color="auto"/>
            </w:tcBorders>
          </w:tcPr>
          <w:p w14:paraId="4F7F77F5" w14:textId="77777777" w:rsidR="005A5DC9" w:rsidRDefault="005A5DC9" w:rsidP="00E443F6">
            <w:pPr>
              <w:pStyle w:val="CRCoverPage"/>
              <w:spacing w:after="0"/>
              <w:rPr>
                <w:noProof/>
                <w:sz w:val="8"/>
                <w:szCs w:val="8"/>
              </w:rPr>
            </w:pPr>
          </w:p>
        </w:tc>
      </w:tr>
      <w:tr w:rsidR="005A5DC9" w14:paraId="29BBF611" w14:textId="77777777" w:rsidTr="00E443F6">
        <w:tc>
          <w:tcPr>
            <w:tcW w:w="2694" w:type="dxa"/>
            <w:gridSpan w:val="2"/>
            <w:tcBorders>
              <w:left w:val="single" w:sz="4" w:space="0" w:color="auto"/>
              <w:bottom w:val="single" w:sz="4" w:space="0" w:color="auto"/>
            </w:tcBorders>
          </w:tcPr>
          <w:p w14:paraId="291BB102" w14:textId="77777777" w:rsidR="005A5DC9" w:rsidRDefault="005A5DC9" w:rsidP="00E443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6271FE" w14:textId="2D671C17" w:rsidR="005A5DC9" w:rsidRDefault="00C014BB" w:rsidP="00C014BB">
            <w:pPr>
              <w:pStyle w:val="CRCoverPage"/>
              <w:spacing w:after="0"/>
              <w:ind w:left="100"/>
              <w:rPr>
                <w:noProof/>
                <w:lang w:eastAsia="zh-CN"/>
              </w:rPr>
            </w:pPr>
            <w:r>
              <w:rPr>
                <w:noProof/>
                <w:lang w:eastAsia="zh-CN"/>
              </w:rPr>
              <w:t xml:space="preserve">It remains unclear for the UE how to handle the case when </w:t>
            </w:r>
            <w:r>
              <w:t>resources in period #1 can meet the HARQ time gap restriction, while the resources of a following period #n violate the time gap restriction</w:t>
            </w:r>
            <w:r w:rsidR="005A5DC9">
              <w:rPr>
                <w:noProof/>
                <w:lang w:eastAsia="zh-CN"/>
              </w:rPr>
              <w:t xml:space="preserve">.  </w:t>
            </w:r>
          </w:p>
        </w:tc>
      </w:tr>
      <w:tr w:rsidR="005A5DC9" w14:paraId="5AA25454" w14:textId="77777777" w:rsidTr="00E443F6">
        <w:tc>
          <w:tcPr>
            <w:tcW w:w="2694" w:type="dxa"/>
            <w:gridSpan w:val="2"/>
          </w:tcPr>
          <w:p w14:paraId="2ADBA705" w14:textId="77777777" w:rsidR="005A5DC9" w:rsidRDefault="005A5DC9" w:rsidP="00E443F6">
            <w:pPr>
              <w:pStyle w:val="CRCoverPage"/>
              <w:spacing w:after="0"/>
              <w:rPr>
                <w:b/>
                <w:i/>
                <w:noProof/>
                <w:sz w:val="8"/>
                <w:szCs w:val="8"/>
              </w:rPr>
            </w:pPr>
          </w:p>
        </w:tc>
        <w:tc>
          <w:tcPr>
            <w:tcW w:w="6946" w:type="dxa"/>
            <w:gridSpan w:val="9"/>
          </w:tcPr>
          <w:p w14:paraId="47A3312D" w14:textId="77777777" w:rsidR="005A5DC9" w:rsidRDefault="005A5DC9" w:rsidP="00E443F6">
            <w:pPr>
              <w:pStyle w:val="CRCoverPage"/>
              <w:spacing w:after="0"/>
              <w:rPr>
                <w:noProof/>
                <w:sz w:val="8"/>
                <w:szCs w:val="8"/>
              </w:rPr>
            </w:pPr>
          </w:p>
        </w:tc>
      </w:tr>
      <w:tr w:rsidR="005A5DC9" w14:paraId="3AE437EA" w14:textId="77777777" w:rsidTr="00E443F6">
        <w:tc>
          <w:tcPr>
            <w:tcW w:w="2694" w:type="dxa"/>
            <w:gridSpan w:val="2"/>
            <w:tcBorders>
              <w:top w:val="single" w:sz="4" w:space="0" w:color="auto"/>
              <w:left w:val="single" w:sz="4" w:space="0" w:color="auto"/>
            </w:tcBorders>
          </w:tcPr>
          <w:p w14:paraId="2089F136" w14:textId="77777777" w:rsidR="005A5DC9" w:rsidRDefault="005A5DC9" w:rsidP="00E443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F75E29" w14:textId="04D7A89E" w:rsidR="005A5DC9" w:rsidRDefault="00C014BB" w:rsidP="00E443F6">
            <w:pPr>
              <w:pStyle w:val="CRCoverPage"/>
              <w:spacing w:after="0"/>
              <w:ind w:left="100"/>
              <w:rPr>
                <w:noProof/>
                <w:lang w:eastAsia="zh-CN"/>
              </w:rPr>
            </w:pPr>
            <w:r>
              <w:rPr>
                <w:noProof/>
                <w:lang w:eastAsia="zh-CN"/>
              </w:rPr>
              <w:t>8.6</w:t>
            </w:r>
          </w:p>
        </w:tc>
      </w:tr>
      <w:tr w:rsidR="005A5DC9" w14:paraId="1C99072F" w14:textId="77777777" w:rsidTr="00E443F6">
        <w:tc>
          <w:tcPr>
            <w:tcW w:w="2694" w:type="dxa"/>
            <w:gridSpan w:val="2"/>
            <w:tcBorders>
              <w:left w:val="single" w:sz="4" w:space="0" w:color="auto"/>
            </w:tcBorders>
          </w:tcPr>
          <w:p w14:paraId="6041F0DC" w14:textId="77777777" w:rsidR="005A5DC9" w:rsidRDefault="005A5DC9" w:rsidP="00E443F6">
            <w:pPr>
              <w:pStyle w:val="CRCoverPage"/>
              <w:spacing w:after="0"/>
              <w:rPr>
                <w:b/>
                <w:i/>
                <w:noProof/>
                <w:sz w:val="8"/>
                <w:szCs w:val="8"/>
              </w:rPr>
            </w:pPr>
          </w:p>
        </w:tc>
        <w:tc>
          <w:tcPr>
            <w:tcW w:w="6946" w:type="dxa"/>
            <w:gridSpan w:val="9"/>
            <w:tcBorders>
              <w:right w:val="single" w:sz="4" w:space="0" w:color="auto"/>
            </w:tcBorders>
          </w:tcPr>
          <w:p w14:paraId="5CC2147E" w14:textId="77777777" w:rsidR="005A5DC9" w:rsidRDefault="005A5DC9" w:rsidP="00E443F6">
            <w:pPr>
              <w:pStyle w:val="CRCoverPage"/>
              <w:spacing w:after="0"/>
              <w:rPr>
                <w:noProof/>
                <w:sz w:val="8"/>
                <w:szCs w:val="8"/>
              </w:rPr>
            </w:pPr>
          </w:p>
        </w:tc>
      </w:tr>
      <w:tr w:rsidR="005A5DC9" w14:paraId="3E345E2E" w14:textId="77777777" w:rsidTr="00E443F6">
        <w:tc>
          <w:tcPr>
            <w:tcW w:w="2694" w:type="dxa"/>
            <w:gridSpan w:val="2"/>
            <w:tcBorders>
              <w:left w:val="single" w:sz="4" w:space="0" w:color="auto"/>
            </w:tcBorders>
          </w:tcPr>
          <w:p w14:paraId="35B54EA5" w14:textId="77777777" w:rsidR="005A5DC9" w:rsidRDefault="005A5DC9" w:rsidP="00E443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96EF1B" w14:textId="77777777" w:rsidR="005A5DC9" w:rsidRDefault="005A5DC9" w:rsidP="00E443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5F8625" w14:textId="77777777" w:rsidR="005A5DC9" w:rsidRDefault="005A5DC9" w:rsidP="00E443F6">
            <w:pPr>
              <w:pStyle w:val="CRCoverPage"/>
              <w:spacing w:after="0"/>
              <w:jc w:val="center"/>
              <w:rPr>
                <w:b/>
                <w:caps/>
                <w:noProof/>
              </w:rPr>
            </w:pPr>
            <w:r>
              <w:rPr>
                <w:b/>
                <w:caps/>
                <w:noProof/>
              </w:rPr>
              <w:t>N</w:t>
            </w:r>
          </w:p>
        </w:tc>
        <w:tc>
          <w:tcPr>
            <w:tcW w:w="2977" w:type="dxa"/>
            <w:gridSpan w:val="4"/>
          </w:tcPr>
          <w:p w14:paraId="1FAA2125" w14:textId="77777777" w:rsidR="005A5DC9" w:rsidRDefault="005A5DC9" w:rsidP="00E443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C64AE7" w14:textId="77777777" w:rsidR="005A5DC9" w:rsidRDefault="005A5DC9" w:rsidP="00E443F6">
            <w:pPr>
              <w:pStyle w:val="CRCoverPage"/>
              <w:spacing w:after="0"/>
              <w:ind w:left="99"/>
              <w:rPr>
                <w:noProof/>
              </w:rPr>
            </w:pPr>
          </w:p>
        </w:tc>
      </w:tr>
      <w:tr w:rsidR="005A5DC9" w14:paraId="4DB61F32" w14:textId="77777777" w:rsidTr="00E443F6">
        <w:tc>
          <w:tcPr>
            <w:tcW w:w="2694" w:type="dxa"/>
            <w:gridSpan w:val="2"/>
            <w:tcBorders>
              <w:left w:val="single" w:sz="4" w:space="0" w:color="auto"/>
            </w:tcBorders>
          </w:tcPr>
          <w:p w14:paraId="7A0DD184" w14:textId="77777777" w:rsidR="005A5DC9" w:rsidRDefault="005A5DC9" w:rsidP="00E443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2BA7BD" w14:textId="77777777" w:rsidR="005A5DC9" w:rsidRDefault="005A5DC9" w:rsidP="00E44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F085A" w14:textId="77777777" w:rsidR="005A5DC9" w:rsidRDefault="005A5DC9" w:rsidP="00E443F6">
            <w:pPr>
              <w:pStyle w:val="CRCoverPage"/>
              <w:spacing w:after="0"/>
              <w:jc w:val="center"/>
              <w:rPr>
                <w:b/>
                <w:caps/>
                <w:noProof/>
              </w:rPr>
            </w:pPr>
            <w:r>
              <w:rPr>
                <w:b/>
                <w:caps/>
                <w:noProof/>
              </w:rPr>
              <w:t>X</w:t>
            </w:r>
          </w:p>
        </w:tc>
        <w:tc>
          <w:tcPr>
            <w:tcW w:w="2977" w:type="dxa"/>
            <w:gridSpan w:val="4"/>
          </w:tcPr>
          <w:p w14:paraId="498046ED" w14:textId="77777777" w:rsidR="005A5DC9" w:rsidRDefault="005A5DC9" w:rsidP="00E443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2DD0F5" w14:textId="77777777" w:rsidR="005A5DC9" w:rsidRDefault="005A5DC9" w:rsidP="00E443F6">
            <w:pPr>
              <w:pStyle w:val="CRCoverPage"/>
              <w:spacing w:after="0"/>
              <w:ind w:left="99"/>
              <w:rPr>
                <w:noProof/>
              </w:rPr>
            </w:pPr>
            <w:r>
              <w:rPr>
                <w:noProof/>
              </w:rPr>
              <w:t xml:space="preserve">TS/TR ... CR ... </w:t>
            </w:r>
          </w:p>
        </w:tc>
      </w:tr>
      <w:tr w:rsidR="005A5DC9" w14:paraId="59BB39F1" w14:textId="77777777" w:rsidTr="00E443F6">
        <w:tc>
          <w:tcPr>
            <w:tcW w:w="2694" w:type="dxa"/>
            <w:gridSpan w:val="2"/>
            <w:tcBorders>
              <w:left w:val="single" w:sz="4" w:space="0" w:color="auto"/>
            </w:tcBorders>
          </w:tcPr>
          <w:p w14:paraId="5ED792FC" w14:textId="77777777" w:rsidR="005A5DC9" w:rsidRDefault="005A5DC9" w:rsidP="00E443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EB4E0" w14:textId="77777777" w:rsidR="005A5DC9" w:rsidRDefault="005A5DC9" w:rsidP="00E44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DBB5D" w14:textId="77777777" w:rsidR="005A5DC9" w:rsidRDefault="005A5DC9" w:rsidP="00E443F6">
            <w:pPr>
              <w:pStyle w:val="CRCoverPage"/>
              <w:spacing w:after="0"/>
              <w:jc w:val="center"/>
              <w:rPr>
                <w:b/>
                <w:caps/>
                <w:noProof/>
              </w:rPr>
            </w:pPr>
            <w:r>
              <w:rPr>
                <w:b/>
                <w:caps/>
                <w:noProof/>
              </w:rPr>
              <w:t>X</w:t>
            </w:r>
          </w:p>
        </w:tc>
        <w:tc>
          <w:tcPr>
            <w:tcW w:w="2977" w:type="dxa"/>
            <w:gridSpan w:val="4"/>
          </w:tcPr>
          <w:p w14:paraId="0E6984ED" w14:textId="77777777" w:rsidR="005A5DC9" w:rsidRDefault="005A5DC9" w:rsidP="00E443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1D3D09" w14:textId="77777777" w:rsidR="005A5DC9" w:rsidRDefault="005A5DC9" w:rsidP="00E443F6">
            <w:pPr>
              <w:pStyle w:val="CRCoverPage"/>
              <w:spacing w:after="0"/>
              <w:ind w:left="99"/>
              <w:rPr>
                <w:noProof/>
              </w:rPr>
            </w:pPr>
            <w:r>
              <w:rPr>
                <w:noProof/>
              </w:rPr>
              <w:t xml:space="preserve">TS/TR ... CR ... </w:t>
            </w:r>
          </w:p>
        </w:tc>
      </w:tr>
      <w:tr w:rsidR="005A5DC9" w14:paraId="028B424E" w14:textId="77777777" w:rsidTr="00E443F6">
        <w:tc>
          <w:tcPr>
            <w:tcW w:w="2694" w:type="dxa"/>
            <w:gridSpan w:val="2"/>
            <w:tcBorders>
              <w:left w:val="single" w:sz="4" w:space="0" w:color="auto"/>
            </w:tcBorders>
          </w:tcPr>
          <w:p w14:paraId="7EAAAAD0" w14:textId="77777777" w:rsidR="005A5DC9" w:rsidRDefault="005A5DC9" w:rsidP="00E443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67F82D" w14:textId="77777777" w:rsidR="005A5DC9" w:rsidRDefault="005A5DC9" w:rsidP="00E44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D80C" w14:textId="77777777" w:rsidR="005A5DC9" w:rsidRDefault="005A5DC9" w:rsidP="00E443F6">
            <w:pPr>
              <w:pStyle w:val="CRCoverPage"/>
              <w:spacing w:after="0"/>
              <w:jc w:val="center"/>
              <w:rPr>
                <w:b/>
                <w:caps/>
                <w:noProof/>
              </w:rPr>
            </w:pPr>
            <w:r>
              <w:rPr>
                <w:b/>
                <w:caps/>
                <w:noProof/>
              </w:rPr>
              <w:t>X</w:t>
            </w:r>
          </w:p>
        </w:tc>
        <w:tc>
          <w:tcPr>
            <w:tcW w:w="2977" w:type="dxa"/>
            <w:gridSpan w:val="4"/>
          </w:tcPr>
          <w:p w14:paraId="0F752E63" w14:textId="77777777" w:rsidR="005A5DC9" w:rsidRDefault="005A5DC9" w:rsidP="00E443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814044" w14:textId="77777777" w:rsidR="005A5DC9" w:rsidRDefault="005A5DC9" w:rsidP="00E443F6">
            <w:pPr>
              <w:pStyle w:val="CRCoverPage"/>
              <w:spacing w:after="0"/>
              <w:ind w:left="99"/>
              <w:rPr>
                <w:noProof/>
              </w:rPr>
            </w:pPr>
            <w:r>
              <w:rPr>
                <w:noProof/>
              </w:rPr>
              <w:t xml:space="preserve">TS/TR ... CR ... </w:t>
            </w:r>
          </w:p>
        </w:tc>
      </w:tr>
      <w:tr w:rsidR="005A5DC9" w14:paraId="3EE8E904" w14:textId="77777777" w:rsidTr="00E443F6">
        <w:tc>
          <w:tcPr>
            <w:tcW w:w="2694" w:type="dxa"/>
            <w:gridSpan w:val="2"/>
            <w:tcBorders>
              <w:left w:val="single" w:sz="4" w:space="0" w:color="auto"/>
            </w:tcBorders>
          </w:tcPr>
          <w:p w14:paraId="337B5665" w14:textId="77777777" w:rsidR="005A5DC9" w:rsidRDefault="005A5DC9" w:rsidP="00E443F6">
            <w:pPr>
              <w:pStyle w:val="CRCoverPage"/>
              <w:spacing w:after="0"/>
              <w:rPr>
                <w:b/>
                <w:i/>
                <w:noProof/>
              </w:rPr>
            </w:pPr>
          </w:p>
        </w:tc>
        <w:tc>
          <w:tcPr>
            <w:tcW w:w="6946" w:type="dxa"/>
            <w:gridSpan w:val="9"/>
            <w:tcBorders>
              <w:right w:val="single" w:sz="4" w:space="0" w:color="auto"/>
            </w:tcBorders>
          </w:tcPr>
          <w:p w14:paraId="1DAE330B" w14:textId="77777777" w:rsidR="005A5DC9" w:rsidRDefault="005A5DC9" w:rsidP="00E443F6">
            <w:pPr>
              <w:pStyle w:val="CRCoverPage"/>
              <w:spacing w:after="0"/>
              <w:rPr>
                <w:noProof/>
              </w:rPr>
            </w:pPr>
          </w:p>
        </w:tc>
      </w:tr>
      <w:tr w:rsidR="005A5DC9" w14:paraId="28946C5C" w14:textId="77777777" w:rsidTr="00E443F6">
        <w:tc>
          <w:tcPr>
            <w:tcW w:w="2694" w:type="dxa"/>
            <w:gridSpan w:val="2"/>
            <w:tcBorders>
              <w:left w:val="single" w:sz="4" w:space="0" w:color="auto"/>
              <w:bottom w:val="single" w:sz="4" w:space="0" w:color="auto"/>
            </w:tcBorders>
          </w:tcPr>
          <w:p w14:paraId="084004E4" w14:textId="77777777" w:rsidR="005A5DC9" w:rsidRDefault="005A5DC9" w:rsidP="00E443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08486A" w14:textId="77777777" w:rsidR="005A5DC9" w:rsidRPr="00A47B0A" w:rsidRDefault="005A5DC9" w:rsidP="00E443F6">
            <w:pPr>
              <w:pStyle w:val="CRCoverPage"/>
              <w:spacing w:after="0"/>
              <w:ind w:left="100"/>
              <w:rPr>
                <w:b/>
              </w:rPr>
            </w:pPr>
            <w:r>
              <w:rPr>
                <w:b/>
              </w:rPr>
              <w:t>Isolated impact analysis:</w:t>
            </w:r>
          </w:p>
          <w:p w14:paraId="5ECC4481" w14:textId="37CA814E" w:rsidR="00C014BB" w:rsidRDefault="005A5DC9" w:rsidP="00E443F6">
            <w:pPr>
              <w:pStyle w:val="CRCoverPage"/>
              <w:spacing w:after="0"/>
              <w:ind w:left="100"/>
              <w:rPr>
                <w:lang w:val="en-US" w:eastAsia="zh-CN"/>
              </w:rPr>
            </w:pPr>
            <w:r>
              <w:t xml:space="preserve">Only impact the </w:t>
            </w:r>
            <w:r w:rsidR="00C014BB">
              <w:t>TX UE behaviour in</w:t>
            </w:r>
            <w:r>
              <w:t xml:space="preserve"> mode 2</w:t>
            </w:r>
            <w:r>
              <w:rPr>
                <w:lang w:val="en-US" w:eastAsia="zh-CN"/>
              </w:rPr>
              <w:t>.</w:t>
            </w:r>
            <w:r w:rsidR="00C014BB">
              <w:rPr>
                <w:lang w:val="en-US" w:eastAsia="zh-CN"/>
              </w:rPr>
              <w:t xml:space="preserve"> </w:t>
            </w:r>
          </w:p>
          <w:p w14:paraId="27CEDD15" w14:textId="5FDAEB88" w:rsidR="005A5DC9" w:rsidRDefault="00C014BB" w:rsidP="00E443F6">
            <w:pPr>
              <w:pStyle w:val="CRCoverPage"/>
              <w:spacing w:after="0"/>
              <w:ind w:left="100"/>
              <w:rPr>
                <w:lang w:val="en-US" w:eastAsia="zh-CN"/>
              </w:rPr>
            </w:pPr>
            <w:r>
              <w:rPr>
                <w:lang w:val="en-US" w:eastAsia="zh-CN"/>
              </w:rPr>
              <w:t>No impact</w:t>
            </w:r>
            <w:r w:rsidR="005A5DC9">
              <w:rPr>
                <w:lang w:val="en-US" w:eastAsia="zh-CN"/>
              </w:rPr>
              <w:t xml:space="preserve"> </w:t>
            </w:r>
            <w:r>
              <w:rPr>
                <w:lang w:val="en-US" w:eastAsia="zh-CN"/>
              </w:rPr>
              <w:t>to network side.</w:t>
            </w:r>
          </w:p>
          <w:p w14:paraId="4604288C" w14:textId="77777777" w:rsidR="005A5DC9" w:rsidRDefault="005A5DC9" w:rsidP="00E443F6">
            <w:pPr>
              <w:pStyle w:val="CRCoverPage"/>
              <w:spacing w:after="0"/>
              <w:ind w:left="100"/>
              <w:rPr>
                <w:noProof/>
              </w:rPr>
            </w:pPr>
          </w:p>
        </w:tc>
      </w:tr>
      <w:tr w:rsidR="005A5DC9" w:rsidRPr="008863B9" w14:paraId="06555D7A" w14:textId="77777777" w:rsidTr="00E443F6">
        <w:tc>
          <w:tcPr>
            <w:tcW w:w="2694" w:type="dxa"/>
            <w:gridSpan w:val="2"/>
            <w:tcBorders>
              <w:top w:val="single" w:sz="4" w:space="0" w:color="auto"/>
              <w:bottom w:val="single" w:sz="4" w:space="0" w:color="auto"/>
            </w:tcBorders>
          </w:tcPr>
          <w:p w14:paraId="610DD5AB" w14:textId="77777777" w:rsidR="005A5DC9" w:rsidRPr="008863B9" w:rsidRDefault="005A5DC9" w:rsidP="00E443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CAEF90" w14:textId="77777777" w:rsidR="005A5DC9" w:rsidRPr="008863B9" w:rsidRDefault="005A5DC9" w:rsidP="00E443F6">
            <w:pPr>
              <w:pStyle w:val="CRCoverPage"/>
              <w:spacing w:after="0"/>
              <w:ind w:left="100"/>
              <w:rPr>
                <w:noProof/>
                <w:sz w:val="8"/>
                <w:szCs w:val="8"/>
              </w:rPr>
            </w:pPr>
          </w:p>
        </w:tc>
      </w:tr>
      <w:tr w:rsidR="005A5DC9" w14:paraId="64D7CFE5" w14:textId="77777777" w:rsidTr="00E443F6">
        <w:tc>
          <w:tcPr>
            <w:tcW w:w="2694" w:type="dxa"/>
            <w:gridSpan w:val="2"/>
            <w:tcBorders>
              <w:top w:val="single" w:sz="4" w:space="0" w:color="auto"/>
              <w:left w:val="single" w:sz="4" w:space="0" w:color="auto"/>
              <w:bottom w:val="single" w:sz="4" w:space="0" w:color="auto"/>
            </w:tcBorders>
          </w:tcPr>
          <w:p w14:paraId="13EFD608" w14:textId="77777777" w:rsidR="005A5DC9" w:rsidRDefault="005A5DC9" w:rsidP="00E443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2BA09" w14:textId="77777777" w:rsidR="005A5DC9" w:rsidRDefault="005A5DC9" w:rsidP="00E443F6">
            <w:pPr>
              <w:pStyle w:val="CRCoverPage"/>
              <w:spacing w:after="0"/>
              <w:ind w:left="100"/>
              <w:rPr>
                <w:noProof/>
              </w:rPr>
            </w:pPr>
          </w:p>
        </w:tc>
      </w:tr>
    </w:tbl>
    <w:p w14:paraId="464F824C" w14:textId="77777777" w:rsidR="005A5DC9" w:rsidRDefault="005A5DC9" w:rsidP="005A5DC9">
      <w:pPr>
        <w:pStyle w:val="CRCoverPage"/>
        <w:spacing w:after="0"/>
        <w:rPr>
          <w:noProof/>
          <w:sz w:val="8"/>
          <w:szCs w:val="8"/>
        </w:rPr>
      </w:pPr>
    </w:p>
    <w:p w14:paraId="73466BFB" w14:textId="77777777" w:rsidR="005A5DC9" w:rsidRDefault="005A5DC9" w:rsidP="005A5DC9">
      <w:pPr>
        <w:rPr>
          <w:noProof/>
        </w:rPr>
      </w:pPr>
    </w:p>
    <w:p w14:paraId="6FA97C3C" w14:textId="77777777" w:rsidR="005A5DC9" w:rsidRPr="00C65C25" w:rsidRDefault="005A5DC9" w:rsidP="005A5DC9"/>
    <w:p w14:paraId="540FF3F8" w14:textId="77777777" w:rsidR="005A5DC9" w:rsidRPr="00C65C25" w:rsidRDefault="005A5DC9" w:rsidP="005A5DC9"/>
    <w:p w14:paraId="030F59C6" w14:textId="77777777" w:rsidR="005A5DC9" w:rsidRPr="00C65C25" w:rsidRDefault="005A5DC9" w:rsidP="005A5DC9"/>
    <w:p w14:paraId="7EF3AAE3" w14:textId="77777777" w:rsidR="005A5DC9" w:rsidRPr="00B12E0E" w:rsidRDefault="005A5DC9" w:rsidP="005A5DC9">
      <w:pPr>
        <w:pStyle w:val="4"/>
      </w:pPr>
      <w:r w:rsidRPr="00B12E0E">
        <w:t>8.6</w:t>
      </w:r>
      <w:r w:rsidRPr="00B12E0E">
        <w:tab/>
        <w:t>UE PSSCH preparation procedure time</w:t>
      </w:r>
    </w:p>
    <w:p w14:paraId="64EFBBE1" w14:textId="77777777" w:rsidR="005A5DC9" w:rsidRPr="00B12E0E" w:rsidRDefault="005A5DC9" w:rsidP="005A5DC9">
      <w:pPr>
        <w:jc w:val="center"/>
        <w:rPr>
          <w:color w:val="FF0000"/>
        </w:rPr>
      </w:pPr>
      <w:r w:rsidRPr="00157188">
        <w:rPr>
          <w:color w:val="FF0000"/>
        </w:rPr>
        <w:t>====Omitted====</w:t>
      </w:r>
    </w:p>
    <w:p w14:paraId="5C07896B" w14:textId="77777777" w:rsidR="005A5DC9" w:rsidRDefault="005A5DC9" w:rsidP="005A5DC9">
      <w:pPr>
        <w:spacing w:before="120"/>
        <w:jc w:val="both"/>
      </w:pPr>
      <w:r>
        <w:rPr>
          <w:color w:val="000000"/>
        </w:rPr>
        <w:t xml:space="preserve">For sidelink resource allocation mode 1, the UE does not expect that the first sidelink symbol in the sidelink allocation for a PSSCH for retransmission of a </w:t>
      </w:r>
      <w:r>
        <w:t>transport block and the associated PSCCH, including the DM-RS and the duplicated symbol as defined by the "</w:t>
      </w:r>
      <w:r w:rsidRPr="00C112DE">
        <w:t>Time resource assignment</w:t>
      </w:r>
      <w:r>
        <w:t>"</w:t>
      </w:r>
      <w:r w:rsidRPr="00C112DE">
        <w:t xml:space="preserve"> </w:t>
      </w:r>
      <w:r>
        <w:t xml:space="preserve">field of the corresponding DCI for dynamic grant or for SL configured grant type 2, or by </w:t>
      </w:r>
      <w:r w:rsidRPr="004172AC">
        <w:rPr>
          <w:i/>
          <w:iCs/>
        </w:rPr>
        <w:t>sl-TimeResourceCG-Type1</w:t>
      </w:r>
      <w:r w:rsidRPr="004172AC">
        <w:t xml:space="preserve"> </w:t>
      </w:r>
      <w:r>
        <w:t xml:space="preserve">for configured grant type 1 starts earlier than at symbol </w:t>
      </w:r>
      <m:oMath>
        <m:r>
          <w:rPr>
            <w:rFonts w:ascii="Cambria Math" w:hAnsi="Cambria Math"/>
          </w:rPr>
          <m:t>L</m:t>
        </m:r>
      </m:oMath>
      <w:r>
        <w:t xml:space="preserve"> where </w:t>
      </w:r>
      <m:oMath>
        <m:r>
          <w:rPr>
            <w:rFonts w:ascii="Cambria Math" w:hAnsi="Cambria Math"/>
          </w:rPr>
          <m:t>L</m:t>
        </m:r>
      </m:oMath>
      <w:r>
        <w:t xml:space="preserve"> is defined as the next sidelink symbol with its </w:t>
      </w:r>
      <w:r w:rsidRPr="004172AC">
        <w:t>C</w:t>
      </w:r>
      <w:r w:rsidRPr="002C465D">
        <w:t>P starting</w:t>
      </w:r>
      <w:r>
        <w:t xml:space="preserve"> </w:t>
      </w:r>
      <m:oMath>
        <m:sSub>
          <m:sSubPr>
            <m:ctrlPr>
              <w:rPr>
                <w:rFonts w:ascii="Cambria Math" w:hAnsi="Cambria Math"/>
                <w:i/>
              </w:rPr>
            </m:ctrlPr>
          </m:sSubPr>
          <m:e>
            <m:r>
              <w:rPr>
                <w:rFonts w:ascii="Cambria Math"/>
              </w:rPr>
              <m:t>T</m:t>
            </m:r>
          </m:e>
          <m:sub>
            <m:r>
              <w:rPr>
                <w:rFonts w:ascii="Cambria Math"/>
              </w:rPr>
              <m:t>prep</m:t>
            </m:r>
          </m:sub>
        </m:sSub>
        <m:r>
          <w:rPr>
            <w:rFonts w:ascii="Cambria Math" w:hAnsi="Cambria Math"/>
          </w:rPr>
          <m:t>+δ</m:t>
        </m:r>
      </m:oMath>
      <w:r>
        <w:t xml:space="preserve"> after the end of the last symbol of the PSFCH occasion corresponding to the most recent transmission of PSSCH for the same transport block, where </w:t>
      </w:r>
      <m:oMath>
        <m:sSub>
          <m:sSubPr>
            <m:ctrlPr>
              <w:rPr>
                <w:rFonts w:ascii="Cambria Math" w:hAnsi="Cambria Math"/>
                <w:i/>
              </w:rPr>
            </m:ctrlPr>
          </m:sSubPr>
          <m:e>
            <m:r>
              <w:rPr>
                <w:rFonts w:ascii="Cambria Math"/>
              </w:rPr>
              <m:t>T</m:t>
            </m:r>
          </m:e>
          <m:sub>
            <m:r>
              <w:rPr>
                <w:rFonts w:ascii="Cambria Math"/>
              </w:rPr>
              <m:t>prep</m:t>
            </m:r>
          </m:sub>
        </m:sSub>
      </m:oMath>
      <w:r>
        <w:t xml:space="preserve"> is defined in Clause 16.5 of [6, TS 38.213] and </w:t>
      </w:r>
      <m:oMath>
        <m:r>
          <w:rPr>
            <w:rFonts w:ascii="Cambria Math" w:hAnsi="Cambria Math"/>
          </w:rPr>
          <m:t>δ=</m:t>
        </m:r>
        <m:sSup>
          <m:sSupPr>
            <m:ctrlPr>
              <w:rPr>
                <w:rFonts w:ascii="Cambria Math" w:hAnsi="Cambria Math"/>
                <w:i/>
              </w:rPr>
            </m:ctrlPr>
          </m:sSupPr>
          <m:e>
            <m:r>
              <w:rPr>
                <w:rFonts w:ascii="Cambria Math" w:hAnsi="Cambria Math"/>
              </w:rPr>
              <m:t>5∙10</m:t>
            </m:r>
          </m:e>
          <m:sup>
            <m:r>
              <w:rPr>
                <w:rFonts w:ascii="Cambria Math" w:hAnsi="Cambria Math"/>
              </w:rPr>
              <m:t>-4</m:t>
            </m:r>
          </m:sup>
        </m:sSup>
        <m:r>
          <w:rPr>
            <w:rFonts w:ascii="Cambria Math" w:hAnsi="Cambria Math"/>
          </w:rPr>
          <m:t xml:space="preserve"> s</m:t>
        </m:r>
      </m:oMath>
      <w:r>
        <w:t xml:space="preserve">. Otherwise the UE may skip the retransmission of the PSSCH and the transmission of the corresponding PSCCH. </w:t>
      </w:r>
    </w:p>
    <w:p w14:paraId="11D31912" w14:textId="394CFAA5" w:rsidR="005A5DC9" w:rsidRPr="00C005C4" w:rsidRDefault="005A5DC9" w:rsidP="005A5DC9">
      <w:pPr>
        <w:spacing w:before="120"/>
        <w:jc w:val="both"/>
        <w:rPr>
          <w:color w:val="FF0000"/>
        </w:rPr>
      </w:pPr>
      <w:r w:rsidRPr="00C005C4">
        <w:rPr>
          <w:color w:val="FF0000"/>
        </w:rPr>
        <w:t xml:space="preserve">For sidelink resource allocation mode 2, if the first sidelink symbol in the sidelink allocation for a PSSCH for retransmission of a transport block and the associated PSCCH starts </w:t>
      </w:r>
      <w:r w:rsidR="00D6232A">
        <w:rPr>
          <w:color w:val="FF0000"/>
          <w:lang w:eastAsia="zh-CN"/>
        </w:rPr>
        <w:t>earlier</w:t>
      </w:r>
      <w:r w:rsidR="00D6232A">
        <w:rPr>
          <w:color w:val="FF0000"/>
        </w:rPr>
        <w:t xml:space="preserve"> than </w:t>
      </w:r>
      <w:r w:rsidRPr="00C005C4">
        <w:rPr>
          <w:color w:val="FF0000"/>
        </w:rPr>
        <w:t xml:space="preserve">K symbols </w:t>
      </w:r>
      <w:r w:rsidR="00D6232A">
        <w:rPr>
          <w:color w:val="FF0000"/>
        </w:rPr>
        <w:t>after</w:t>
      </w:r>
      <w:r w:rsidRPr="00C005C4">
        <w:rPr>
          <w:color w:val="FF0000"/>
        </w:rPr>
        <w:t xml:space="preserve"> </w:t>
      </w:r>
      <w:bookmarkStart w:id="1" w:name="_GoBack"/>
      <w:bookmarkEnd w:id="1"/>
      <w:r w:rsidRPr="00C005C4">
        <w:rPr>
          <w:color w:val="FF0000"/>
        </w:rPr>
        <w:t>the end of the last symbol of the PSFCH occasion corresponding to the most recent transmission of PSSCH for the same transport block, the UE may skip the retransmission of the PSSCH and the transmission of the corresponding PSCCH.</w:t>
      </w:r>
      <w:r w:rsidRPr="00C005C4">
        <w:rPr>
          <w:rFonts w:eastAsia="Malgun Gothic"/>
          <w:noProof/>
          <w:color w:val="FF0000"/>
          <w:lang w:eastAsia="ko-KR"/>
        </w:rPr>
        <w:t xml:space="preserve"> K is a time duration required for PSFCH reception and processing plus SL retransmission preparation</w:t>
      </w:r>
      <w:r w:rsidRPr="00C005C4">
        <w:rPr>
          <w:color w:val="FF0000"/>
        </w:rPr>
        <w:t xml:space="preserve">. </w:t>
      </w:r>
    </w:p>
    <w:p w14:paraId="4886942D" w14:textId="77777777" w:rsidR="005A5DC9" w:rsidRPr="00157188" w:rsidRDefault="005A5DC9" w:rsidP="005A5DC9">
      <w:pPr>
        <w:jc w:val="center"/>
        <w:rPr>
          <w:color w:val="FF0000"/>
        </w:rPr>
      </w:pPr>
      <w:r w:rsidRPr="00157188">
        <w:rPr>
          <w:color w:val="FF0000"/>
        </w:rPr>
        <w:t>====Omitted====</w:t>
      </w:r>
    </w:p>
    <w:p w14:paraId="68C9CD36" w14:textId="77777777" w:rsidR="001E41F3" w:rsidRPr="005A5DC9" w:rsidRDefault="001E41F3" w:rsidP="005A5DC9"/>
    <w:sectPr w:rsidR="001E41F3" w:rsidRPr="005A5DC9" w:rsidSect="000B7FED">
      <w:headerReference w:type="default" r:id="rId1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AE9BC3" w16cex:dateUtc="2021-07-30T0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DE1B77" w16cid:durableId="24B5336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5CC2CD" w14:textId="77777777" w:rsidR="00A85C28" w:rsidRDefault="00A85C28">
      <w:r>
        <w:separator/>
      </w:r>
    </w:p>
  </w:endnote>
  <w:endnote w:type="continuationSeparator" w:id="0">
    <w:p w14:paraId="2F4D3545" w14:textId="77777777" w:rsidR="00A85C28" w:rsidRDefault="00A85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57D477" w14:textId="77777777" w:rsidR="00A85C28" w:rsidRDefault="00A85C28">
      <w:r>
        <w:separator/>
      </w:r>
    </w:p>
  </w:footnote>
  <w:footnote w:type="continuationSeparator" w:id="0">
    <w:p w14:paraId="1D6F64D2" w14:textId="77777777" w:rsidR="00A85C28" w:rsidRDefault="00A85C2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I0MDIzNzA0tzQ0NjdQ0lEKTi0uzszPAykwqQUAVLZOyiwAAAA="/>
  </w:docVars>
  <w:rsids>
    <w:rsidRoot w:val="00022E4A"/>
    <w:rsid w:val="00015C31"/>
    <w:rsid w:val="00022E4A"/>
    <w:rsid w:val="000A3DEA"/>
    <w:rsid w:val="000A6394"/>
    <w:rsid w:val="000B7FED"/>
    <w:rsid w:val="000C038A"/>
    <w:rsid w:val="000C6598"/>
    <w:rsid w:val="000D44B3"/>
    <w:rsid w:val="000D5084"/>
    <w:rsid w:val="00101CB5"/>
    <w:rsid w:val="00145D43"/>
    <w:rsid w:val="00157188"/>
    <w:rsid w:val="00192C46"/>
    <w:rsid w:val="001A08B3"/>
    <w:rsid w:val="001A7B60"/>
    <w:rsid w:val="001B52F0"/>
    <w:rsid w:val="001B7A65"/>
    <w:rsid w:val="001D4487"/>
    <w:rsid w:val="001E41F3"/>
    <w:rsid w:val="0026004D"/>
    <w:rsid w:val="002640DD"/>
    <w:rsid w:val="00275D12"/>
    <w:rsid w:val="00280E95"/>
    <w:rsid w:val="00284FEB"/>
    <w:rsid w:val="002860C4"/>
    <w:rsid w:val="002B54B0"/>
    <w:rsid w:val="002B5741"/>
    <w:rsid w:val="002E472E"/>
    <w:rsid w:val="00305409"/>
    <w:rsid w:val="003609EF"/>
    <w:rsid w:val="0036231A"/>
    <w:rsid w:val="00374DD4"/>
    <w:rsid w:val="00383841"/>
    <w:rsid w:val="003E1A36"/>
    <w:rsid w:val="00410371"/>
    <w:rsid w:val="00415A5D"/>
    <w:rsid w:val="004242F1"/>
    <w:rsid w:val="004B75B7"/>
    <w:rsid w:val="0051580D"/>
    <w:rsid w:val="00547111"/>
    <w:rsid w:val="00592D74"/>
    <w:rsid w:val="005A5DC9"/>
    <w:rsid w:val="005E2C44"/>
    <w:rsid w:val="005F067F"/>
    <w:rsid w:val="005F4773"/>
    <w:rsid w:val="00621188"/>
    <w:rsid w:val="006257ED"/>
    <w:rsid w:val="00627797"/>
    <w:rsid w:val="00665C47"/>
    <w:rsid w:val="00695808"/>
    <w:rsid w:val="006B46FB"/>
    <w:rsid w:val="006D38B4"/>
    <w:rsid w:val="006E21FB"/>
    <w:rsid w:val="00712D71"/>
    <w:rsid w:val="00792342"/>
    <w:rsid w:val="007977A8"/>
    <w:rsid w:val="007B512A"/>
    <w:rsid w:val="007C2097"/>
    <w:rsid w:val="007D6A07"/>
    <w:rsid w:val="007F7259"/>
    <w:rsid w:val="008040A8"/>
    <w:rsid w:val="00820071"/>
    <w:rsid w:val="008279FA"/>
    <w:rsid w:val="008626E7"/>
    <w:rsid w:val="00870EE7"/>
    <w:rsid w:val="008863B9"/>
    <w:rsid w:val="00892564"/>
    <w:rsid w:val="008A45A6"/>
    <w:rsid w:val="008F3789"/>
    <w:rsid w:val="008F686C"/>
    <w:rsid w:val="009148DE"/>
    <w:rsid w:val="00941E30"/>
    <w:rsid w:val="00965774"/>
    <w:rsid w:val="009777D9"/>
    <w:rsid w:val="00991B88"/>
    <w:rsid w:val="009A5753"/>
    <w:rsid w:val="009A579D"/>
    <w:rsid w:val="009E3297"/>
    <w:rsid w:val="009F734F"/>
    <w:rsid w:val="00A246B6"/>
    <w:rsid w:val="00A47B0A"/>
    <w:rsid w:val="00A47E70"/>
    <w:rsid w:val="00A50CF0"/>
    <w:rsid w:val="00A6357E"/>
    <w:rsid w:val="00A662D6"/>
    <w:rsid w:val="00A7671C"/>
    <w:rsid w:val="00A85C28"/>
    <w:rsid w:val="00AA2CBC"/>
    <w:rsid w:val="00AC5820"/>
    <w:rsid w:val="00AD1CD8"/>
    <w:rsid w:val="00B258BB"/>
    <w:rsid w:val="00B67B97"/>
    <w:rsid w:val="00B968C8"/>
    <w:rsid w:val="00BA3EC5"/>
    <w:rsid w:val="00BA51D9"/>
    <w:rsid w:val="00BB5DFC"/>
    <w:rsid w:val="00BC44D4"/>
    <w:rsid w:val="00BD279D"/>
    <w:rsid w:val="00BD6BB8"/>
    <w:rsid w:val="00C014BB"/>
    <w:rsid w:val="00C50FD9"/>
    <w:rsid w:val="00C65C25"/>
    <w:rsid w:val="00C66BA2"/>
    <w:rsid w:val="00C95985"/>
    <w:rsid w:val="00CC5026"/>
    <w:rsid w:val="00CC68D0"/>
    <w:rsid w:val="00D03F9A"/>
    <w:rsid w:val="00D06D51"/>
    <w:rsid w:val="00D1556B"/>
    <w:rsid w:val="00D24991"/>
    <w:rsid w:val="00D50255"/>
    <w:rsid w:val="00D6232A"/>
    <w:rsid w:val="00D66520"/>
    <w:rsid w:val="00D90DA3"/>
    <w:rsid w:val="00DE34CF"/>
    <w:rsid w:val="00DF60EC"/>
    <w:rsid w:val="00E13F3D"/>
    <w:rsid w:val="00E34898"/>
    <w:rsid w:val="00E90935"/>
    <w:rsid w:val="00E971CD"/>
    <w:rsid w:val="00EB09B7"/>
    <w:rsid w:val="00EE7D7C"/>
    <w:rsid w:val="00F25D98"/>
    <w:rsid w:val="00F300FB"/>
    <w:rsid w:val="00F8433A"/>
    <w:rsid w:val="00FA1A1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0E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0"/>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0">
    <w:name w:val="B1 (文字)"/>
    <w:link w:val="B1"/>
    <w:qFormat/>
    <w:rsid w:val="00C65C25"/>
    <w:rPr>
      <w:rFonts w:ascii="Times New Roman" w:hAnsi="Times New Roman"/>
      <w:lang w:val="en-GB" w:eastAsia="en-US"/>
    </w:rPr>
  </w:style>
  <w:style w:type="character" w:customStyle="1" w:styleId="B2Char">
    <w:name w:val="B2 Char"/>
    <w:link w:val="B2"/>
    <w:qFormat/>
    <w:rsid w:val="00C65C25"/>
    <w:rPr>
      <w:rFonts w:ascii="Times New Roman" w:hAnsi="Times New Roman"/>
      <w:lang w:val="en-GB" w:eastAsia="en-US"/>
    </w:rPr>
  </w:style>
  <w:style w:type="character" w:customStyle="1" w:styleId="B3Char">
    <w:name w:val="B3 Char"/>
    <w:link w:val="B3"/>
    <w:qFormat/>
    <w:rsid w:val="00C65C25"/>
    <w:rPr>
      <w:rFonts w:ascii="Times New Roman" w:hAnsi="Times New Roman"/>
      <w:lang w:val="en-GB" w:eastAsia="en-US"/>
    </w:rPr>
  </w:style>
  <w:style w:type="character" w:customStyle="1" w:styleId="B4Char">
    <w:name w:val="B4 Char"/>
    <w:link w:val="B4"/>
    <w:qFormat/>
    <w:rsid w:val="00C65C25"/>
    <w:rPr>
      <w:rFonts w:ascii="Times New Roman" w:hAnsi="Times New Roman"/>
      <w:lang w:val="en-GB" w:eastAsia="en-US"/>
    </w:rPr>
  </w:style>
  <w:style w:type="character" w:customStyle="1" w:styleId="B5Char">
    <w:name w:val="B5 Char"/>
    <w:link w:val="B5"/>
    <w:qFormat/>
    <w:locked/>
    <w:rsid w:val="00C65C25"/>
    <w:rPr>
      <w:rFonts w:ascii="Times New Roman" w:hAnsi="Times New Roman"/>
      <w:lang w:val="en-GB" w:eastAsia="en-US"/>
    </w:rPr>
  </w:style>
  <w:style w:type="character" w:customStyle="1" w:styleId="B1Zchn">
    <w:name w:val="B1 Zchn"/>
    <w:qFormat/>
    <w:locked/>
    <w:rsid w:val="00157188"/>
    <w:rPr>
      <w:lang w:val="x-none" w:eastAsia="en-US"/>
    </w:rPr>
  </w:style>
  <w:style w:type="character" w:customStyle="1" w:styleId="CRCoverPageChar">
    <w:name w:val="CR Cover Page Char"/>
    <w:link w:val="CRCoverPage"/>
    <w:locked/>
    <w:rsid w:val="00A47B0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429380">
      <w:bodyDiv w:val="1"/>
      <w:marLeft w:val="0"/>
      <w:marRight w:val="0"/>
      <w:marTop w:val="0"/>
      <w:marBottom w:val="0"/>
      <w:divBdr>
        <w:top w:val="none" w:sz="0" w:space="0" w:color="auto"/>
        <w:left w:val="none" w:sz="0" w:space="0" w:color="auto"/>
        <w:bottom w:val="none" w:sz="0" w:space="0" w:color="auto"/>
        <w:right w:val="none" w:sz="0" w:space="0" w:color="auto"/>
      </w:divBdr>
    </w:div>
    <w:div w:id="1282227448">
      <w:bodyDiv w:val="1"/>
      <w:marLeft w:val="0"/>
      <w:marRight w:val="0"/>
      <w:marTop w:val="0"/>
      <w:marBottom w:val="0"/>
      <w:divBdr>
        <w:top w:val="none" w:sz="0" w:space="0" w:color="auto"/>
        <w:left w:val="none" w:sz="0" w:space="0" w:color="auto"/>
        <w:bottom w:val="none" w:sz="0" w:space="0" w:color="auto"/>
        <w:right w:val="none" w:sz="0" w:space="0" w:color="auto"/>
      </w:divBdr>
    </w:div>
    <w:div w:id="143605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8733D-10B5-4934-B3AC-5BBCA31EC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2</Pages>
  <Words>692</Words>
  <Characters>3945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王欢</cp:lastModifiedBy>
  <cp:revision>25</cp:revision>
  <cp:lastPrinted>1899-12-31T23:00:00Z</cp:lastPrinted>
  <dcterms:created xsi:type="dcterms:W3CDTF">2020-02-03T08:32:00Z</dcterms:created>
  <dcterms:modified xsi:type="dcterms:W3CDTF">2021-08-06T12:25:00Z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